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E1A55" w:rsidRDefault="000E1A55" w:rsidP="000E1A55">
      <w:pPr>
        <w:widowControl w:val="0"/>
        <w:autoSpaceDE w:val="0"/>
        <w:autoSpaceDN w:val="0"/>
        <w:adjustRightInd w:val="0"/>
        <w:rPr>
          <w:rFonts w:ascii="Arial" w:hAnsi="Arial" w:cs="Arial"/>
          <w:szCs w:val="22"/>
        </w:rPr>
      </w:pPr>
      <w:r>
        <w:rPr>
          <w:rFonts w:ascii="Arial" w:hAnsi="Arial" w:cs="Arial"/>
          <w:szCs w:val="22"/>
        </w:rPr>
        <w:t xml:space="preserve">EDUC501 OP13 G62 SM11 CTA Mathematics </w:t>
      </w:r>
    </w:p>
    <w:p w:rsidR="000E1A55" w:rsidRDefault="000E1A55" w:rsidP="000E1A55">
      <w:pPr>
        <w:widowControl w:val="0"/>
        <w:autoSpaceDE w:val="0"/>
        <w:autoSpaceDN w:val="0"/>
        <w:adjustRightInd w:val="0"/>
        <w:rPr>
          <w:rFonts w:ascii="Arial" w:hAnsi="Arial" w:cs="Arial"/>
          <w:szCs w:val="22"/>
        </w:rPr>
      </w:pPr>
      <w:r>
        <w:rPr>
          <w:rFonts w:ascii="Arial" w:hAnsi="Arial" w:cs="Arial"/>
          <w:szCs w:val="22"/>
        </w:rPr>
        <w:t>Latonda A. Dillworth-Hudgen:  Group 9-12</w:t>
      </w:r>
    </w:p>
    <w:p w:rsidR="000E1A55" w:rsidRDefault="000E1A55" w:rsidP="000E1A55">
      <w:pPr>
        <w:widowControl w:val="0"/>
        <w:autoSpaceDE w:val="0"/>
        <w:autoSpaceDN w:val="0"/>
        <w:adjustRightInd w:val="0"/>
        <w:rPr>
          <w:rFonts w:ascii="Arial" w:hAnsi="Arial" w:cs="Arial"/>
          <w:szCs w:val="22"/>
        </w:rPr>
      </w:pPr>
      <w:r>
        <w:rPr>
          <w:rFonts w:ascii="Arial" w:hAnsi="Arial" w:cs="Arial"/>
          <w:szCs w:val="22"/>
        </w:rPr>
        <w:t>Lesson Plan 3 – Statistics</w:t>
      </w:r>
      <w:r w:rsidR="00E47657">
        <w:rPr>
          <w:rFonts w:ascii="Arial" w:hAnsi="Arial" w:cs="Arial"/>
          <w:szCs w:val="22"/>
        </w:rPr>
        <w:t xml:space="preserve"> – Day 1</w:t>
      </w:r>
    </w:p>
    <w:p w:rsidR="000E1A55" w:rsidRDefault="000E1A55" w:rsidP="000E1A55">
      <w:pPr>
        <w:widowControl w:val="0"/>
        <w:autoSpaceDE w:val="0"/>
        <w:autoSpaceDN w:val="0"/>
        <w:adjustRightInd w:val="0"/>
        <w:rPr>
          <w:rFonts w:ascii="Arial" w:hAnsi="Arial" w:cs="Arial"/>
          <w:szCs w:val="22"/>
        </w:rPr>
      </w:pPr>
    </w:p>
    <w:p w:rsidR="000E1A55" w:rsidRDefault="000E1A55" w:rsidP="000E1A55">
      <w:pPr>
        <w:widowControl w:val="0"/>
        <w:tabs>
          <w:tab w:val="left" w:pos="1260"/>
        </w:tabs>
        <w:autoSpaceDE w:val="0"/>
        <w:autoSpaceDN w:val="0"/>
        <w:adjustRightInd w:val="0"/>
        <w:spacing w:after="120"/>
        <w:rPr>
          <w:rFonts w:ascii="Arial" w:hAnsi="Arial" w:cs="Arial"/>
          <w:szCs w:val="22"/>
        </w:rPr>
      </w:pPr>
      <w:r w:rsidRPr="0037133F">
        <w:rPr>
          <w:rFonts w:ascii="Calibri" w:hAnsi="Calibri" w:cs="Calibri"/>
          <w:szCs w:val="22"/>
          <w:u w:val="single"/>
        </w:rPr>
        <w:softHyphen/>
        <w:t>TITLE</w:t>
      </w:r>
      <w:r>
        <w:rPr>
          <w:rFonts w:ascii="Arial" w:hAnsi="Arial" w:cs="Arial"/>
          <w:szCs w:val="22"/>
          <w:u w:val="single"/>
        </w:rPr>
        <w:t>:</w:t>
      </w:r>
      <w:r>
        <w:rPr>
          <w:rFonts w:ascii="Arial" w:hAnsi="Arial" w:cs="Arial"/>
          <w:szCs w:val="22"/>
        </w:rPr>
        <w:tab/>
      </w:r>
      <w:r w:rsidR="00E47657" w:rsidRPr="00E47657">
        <w:rPr>
          <w:rFonts w:ascii="Arial" w:hAnsi="Arial" w:cs="Arial"/>
          <w:b/>
          <w:szCs w:val="22"/>
        </w:rPr>
        <w:t xml:space="preserve">Day 1 </w:t>
      </w:r>
      <w:r w:rsidR="00A8453E" w:rsidRPr="00E47657">
        <w:rPr>
          <w:rFonts w:ascii="Arial" w:hAnsi="Arial" w:cs="Arial"/>
          <w:b/>
          <w:szCs w:val="22"/>
        </w:rPr>
        <w:t>Statistics</w:t>
      </w:r>
      <w:r w:rsidR="00E47657" w:rsidRPr="00E47657">
        <w:rPr>
          <w:rFonts w:ascii="Arial" w:hAnsi="Arial" w:cs="Arial"/>
          <w:b/>
          <w:szCs w:val="22"/>
        </w:rPr>
        <w:t>:</w:t>
      </w:r>
      <w:r w:rsidR="00E47657">
        <w:rPr>
          <w:rFonts w:ascii="Arial" w:hAnsi="Arial" w:cs="Arial"/>
          <w:b/>
          <w:szCs w:val="22"/>
        </w:rPr>
        <w:t xml:space="preserve">  “Mean as a Balance Point”</w:t>
      </w:r>
    </w:p>
    <w:p w:rsidR="000E1A55" w:rsidRDefault="000E1A55" w:rsidP="000E1A55">
      <w:pPr>
        <w:rPr>
          <w:szCs w:val="22"/>
        </w:rPr>
      </w:pPr>
      <w:r w:rsidRPr="0037133F">
        <w:rPr>
          <w:rFonts w:asciiTheme="minorHAnsi" w:hAnsiTheme="minorHAnsi" w:cstheme="minorHAnsi"/>
          <w:szCs w:val="22"/>
          <w:u w:val="single"/>
        </w:rPr>
        <w:t>CONTEXT OF LESSON</w:t>
      </w:r>
      <w:r w:rsidR="00924A17" w:rsidRPr="0037133F">
        <w:rPr>
          <w:rFonts w:asciiTheme="minorHAnsi" w:hAnsiTheme="minorHAnsi" w:cstheme="minorHAnsi"/>
          <w:szCs w:val="22"/>
          <w:u w:val="single"/>
        </w:rPr>
        <w:t>/PRE-REQUISITE KNOWLEDGE</w:t>
      </w:r>
      <w:r>
        <w:rPr>
          <w:szCs w:val="22"/>
        </w:rPr>
        <w:t xml:space="preserve">: </w:t>
      </w:r>
    </w:p>
    <w:p w:rsidR="00FA1F10" w:rsidRPr="00B81F0A" w:rsidRDefault="00FA1F10" w:rsidP="00FA1F10">
      <w:pPr>
        <w:pStyle w:val="ListParagraph"/>
        <w:numPr>
          <w:ilvl w:val="0"/>
          <w:numId w:val="10"/>
        </w:numPr>
        <w:rPr>
          <w:szCs w:val="22"/>
        </w:rPr>
      </w:pPr>
      <w:r w:rsidRPr="00B81F0A">
        <w:rPr>
          <w:rFonts w:ascii="Arial" w:hAnsi="Arial" w:cs="Arial"/>
        </w:rPr>
        <w:t xml:space="preserve">Students should be able read and comprehend basic math vocabulary, take notes, and listen attentively during direct instruction (20-30 minutes). </w:t>
      </w:r>
      <w:r>
        <w:rPr>
          <w:rFonts w:ascii="Arial" w:hAnsi="Arial" w:cs="Arial"/>
        </w:rPr>
        <w:t xml:space="preserve"> </w:t>
      </w:r>
      <w:r w:rsidRPr="00B81F0A">
        <w:rPr>
          <w:rFonts w:ascii="Arial" w:hAnsi="Arial" w:cs="Arial"/>
        </w:rPr>
        <w:t xml:space="preserve">Additionally, students should be able to work in small learning groups and remain on task with minimal redirection for up to 20 minutes.  </w:t>
      </w:r>
    </w:p>
    <w:p w:rsidR="00316EAC" w:rsidRPr="004E21D1" w:rsidRDefault="00316EAC" w:rsidP="00316EAC">
      <w:pPr>
        <w:pStyle w:val="ListParagraph"/>
        <w:widowControl w:val="0"/>
        <w:numPr>
          <w:ilvl w:val="0"/>
          <w:numId w:val="1"/>
        </w:numPr>
        <w:tabs>
          <w:tab w:val="left" w:pos="1260"/>
        </w:tabs>
        <w:autoSpaceDE w:val="0"/>
        <w:autoSpaceDN w:val="0"/>
        <w:adjustRightInd w:val="0"/>
        <w:spacing w:after="120"/>
        <w:rPr>
          <w:rFonts w:ascii="Arial" w:hAnsi="Arial" w:cs="Arial"/>
          <w:szCs w:val="22"/>
          <w:u w:val="single"/>
        </w:rPr>
      </w:pPr>
      <w:r>
        <w:rPr>
          <w:rFonts w:ascii="Arial" w:hAnsi="Arial" w:cs="Arial"/>
        </w:rPr>
        <w:t>Student can gather and organize data in charts, graph, and line plots.</w:t>
      </w:r>
    </w:p>
    <w:p w:rsidR="000E1A55" w:rsidRPr="004E21D1" w:rsidRDefault="00D26C3E" w:rsidP="000E1A55">
      <w:pPr>
        <w:pStyle w:val="ListParagraph"/>
        <w:widowControl w:val="0"/>
        <w:numPr>
          <w:ilvl w:val="0"/>
          <w:numId w:val="1"/>
        </w:numPr>
        <w:tabs>
          <w:tab w:val="left" w:pos="1260"/>
        </w:tabs>
        <w:autoSpaceDE w:val="0"/>
        <w:autoSpaceDN w:val="0"/>
        <w:adjustRightInd w:val="0"/>
        <w:spacing w:after="120"/>
        <w:rPr>
          <w:rFonts w:ascii="Arial" w:hAnsi="Arial" w:cs="Arial"/>
          <w:szCs w:val="22"/>
          <w:u w:val="single"/>
        </w:rPr>
      </w:pPr>
      <w:r>
        <w:rPr>
          <w:rFonts w:ascii="Arial" w:hAnsi="Arial" w:cs="Arial"/>
        </w:rPr>
        <w:t xml:space="preserve">Students can calculate mean, range, and interpret </w:t>
      </w:r>
      <w:r w:rsidR="004E21D1">
        <w:rPr>
          <w:rFonts w:ascii="Arial" w:hAnsi="Arial" w:cs="Arial"/>
        </w:rPr>
        <w:t xml:space="preserve">data sets.  </w:t>
      </w:r>
    </w:p>
    <w:p w:rsidR="004E21D1" w:rsidRPr="00B426F8" w:rsidRDefault="004E21D1" w:rsidP="000E1A55">
      <w:pPr>
        <w:pStyle w:val="ListParagraph"/>
        <w:widowControl w:val="0"/>
        <w:numPr>
          <w:ilvl w:val="0"/>
          <w:numId w:val="1"/>
        </w:numPr>
        <w:tabs>
          <w:tab w:val="left" w:pos="1260"/>
        </w:tabs>
        <w:autoSpaceDE w:val="0"/>
        <w:autoSpaceDN w:val="0"/>
        <w:adjustRightInd w:val="0"/>
        <w:spacing w:after="120"/>
        <w:rPr>
          <w:rFonts w:ascii="Arial" w:hAnsi="Arial" w:cs="Arial"/>
          <w:szCs w:val="22"/>
          <w:u w:val="single"/>
        </w:rPr>
      </w:pPr>
      <w:r>
        <w:rPr>
          <w:rFonts w:ascii="Arial" w:hAnsi="Arial" w:cs="Arial"/>
        </w:rPr>
        <w:t>Students understand</w:t>
      </w:r>
      <w:r w:rsidR="009651C7">
        <w:rPr>
          <w:rFonts w:ascii="Arial" w:hAnsi="Arial" w:cs="Arial"/>
        </w:rPr>
        <w:t xml:space="preserve"> and can develop and interpret information on a line plot (</w:t>
      </w:r>
      <w:r>
        <w:rPr>
          <w:rFonts w:ascii="Arial" w:hAnsi="Arial" w:cs="Arial"/>
        </w:rPr>
        <w:t xml:space="preserve">box and whiskers </w:t>
      </w:r>
      <w:r w:rsidR="003D28E8">
        <w:rPr>
          <w:rFonts w:ascii="Arial" w:hAnsi="Arial" w:cs="Arial"/>
        </w:rPr>
        <w:t>plot</w:t>
      </w:r>
      <w:r w:rsidR="009651C7">
        <w:rPr>
          <w:rFonts w:ascii="Arial" w:hAnsi="Arial" w:cs="Arial"/>
        </w:rPr>
        <w:t>/</w:t>
      </w:r>
      <w:r w:rsidR="00E60DDF">
        <w:rPr>
          <w:rFonts w:ascii="Arial" w:hAnsi="Arial" w:cs="Arial"/>
        </w:rPr>
        <w:t>boxplot)</w:t>
      </w:r>
      <w:r>
        <w:rPr>
          <w:rFonts w:ascii="Arial" w:hAnsi="Arial" w:cs="Arial"/>
        </w:rPr>
        <w:t>.</w:t>
      </w:r>
    </w:p>
    <w:p w:rsidR="00B426F8" w:rsidRPr="008232A0" w:rsidRDefault="00ED481D" w:rsidP="000E1A55">
      <w:pPr>
        <w:pStyle w:val="ListParagraph"/>
        <w:widowControl w:val="0"/>
        <w:numPr>
          <w:ilvl w:val="0"/>
          <w:numId w:val="1"/>
        </w:numPr>
        <w:tabs>
          <w:tab w:val="left" w:pos="1260"/>
        </w:tabs>
        <w:autoSpaceDE w:val="0"/>
        <w:autoSpaceDN w:val="0"/>
        <w:adjustRightInd w:val="0"/>
        <w:spacing w:after="120"/>
        <w:rPr>
          <w:rFonts w:ascii="Arial" w:hAnsi="Arial" w:cs="Arial"/>
          <w:szCs w:val="22"/>
          <w:u w:val="single"/>
        </w:rPr>
      </w:pPr>
      <w:r>
        <w:rPr>
          <w:rFonts w:ascii="Arial" w:hAnsi="Arial" w:cs="Arial"/>
        </w:rPr>
        <w:t>Students understand</w:t>
      </w:r>
      <w:r w:rsidR="00B426F8">
        <w:rPr>
          <w:rFonts w:ascii="Arial" w:hAnsi="Arial" w:cs="Arial"/>
        </w:rPr>
        <w:t xml:space="preserve"> the </w:t>
      </w:r>
      <w:r w:rsidR="00E60DDF">
        <w:rPr>
          <w:rFonts w:ascii="Arial" w:hAnsi="Arial" w:cs="Arial"/>
        </w:rPr>
        <w:t xml:space="preserve">central tendency </w:t>
      </w:r>
      <w:r w:rsidR="00B426F8">
        <w:rPr>
          <w:rFonts w:ascii="Arial" w:hAnsi="Arial" w:cs="Arial"/>
        </w:rPr>
        <w:t xml:space="preserve">concepts of mean, median, </w:t>
      </w:r>
      <w:r w:rsidR="00E60DDF">
        <w:rPr>
          <w:rFonts w:ascii="Arial" w:hAnsi="Arial" w:cs="Arial"/>
        </w:rPr>
        <w:t xml:space="preserve">and </w:t>
      </w:r>
      <w:r w:rsidR="00B426F8">
        <w:rPr>
          <w:rFonts w:ascii="Arial" w:hAnsi="Arial" w:cs="Arial"/>
        </w:rPr>
        <w:t>mode</w:t>
      </w:r>
      <w:r w:rsidR="00E60DDF">
        <w:rPr>
          <w:rFonts w:ascii="Arial" w:hAnsi="Arial" w:cs="Arial"/>
        </w:rPr>
        <w:t xml:space="preserve"> and their application in analyzing data.  </w:t>
      </w:r>
    </w:p>
    <w:p w:rsidR="004E21D1" w:rsidRPr="009651C7" w:rsidRDefault="00ED481D" w:rsidP="000E1A55">
      <w:pPr>
        <w:pStyle w:val="ListParagraph"/>
        <w:widowControl w:val="0"/>
        <w:numPr>
          <w:ilvl w:val="0"/>
          <w:numId w:val="1"/>
        </w:numPr>
        <w:tabs>
          <w:tab w:val="left" w:pos="1260"/>
        </w:tabs>
        <w:autoSpaceDE w:val="0"/>
        <w:autoSpaceDN w:val="0"/>
        <w:adjustRightInd w:val="0"/>
        <w:spacing w:after="120"/>
        <w:rPr>
          <w:rFonts w:ascii="Arial" w:hAnsi="Arial" w:cs="Arial"/>
          <w:szCs w:val="22"/>
          <w:u w:val="single"/>
        </w:rPr>
      </w:pPr>
      <w:r>
        <w:rPr>
          <w:rFonts w:ascii="Arial" w:hAnsi="Arial" w:cs="Arial"/>
        </w:rPr>
        <w:t>Students recognize</w:t>
      </w:r>
      <w:r w:rsidR="00615DAD">
        <w:rPr>
          <w:rFonts w:ascii="Arial" w:hAnsi="Arial" w:cs="Arial"/>
        </w:rPr>
        <w:t xml:space="preserve"> the </w:t>
      </w:r>
      <w:r>
        <w:rPr>
          <w:rFonts w:ascii="Arial" w:hAnsi="Arial" w:cs="Arial"/>
        </w:rPr>
        <w:t>notation</w:t>
      </w:r>
      <w:r w:rsidR="00495895">
        <w:rPr>
          <w:rFonts w:ascii="Arial" w:hAnsi="Arial" w:cs="Arial"/>
        </w:rPr>
        <w:t xml:space="preserve"> and variable use for mean (</w:t>
      </w:r>
      <w:r w:rsidR="00554D85">
        <w:rPr>
          <w:rFonts w:ascii="Arial" w:hAnsi="Arial" w:cs="Arial"/>
        </w:rPr>
        <w:t>Greek</w:t>
      </w:r>
      <w:r w:rsidR="00495895">
        <w:rPr>
          <w:rFonts w:ascii="Arial" w:hAnsi="Arial" w:cs="Arial"/>
        </w:rPr>
        <w:t xml:space="preserve"> letter mu and x bar)</w:t>
      </w:r>
      <w:r w:rsidR="002D78A2">
        <w:rPr>
          <w:rFonts w:ascii="Arial" w:hAnsi="Arial" w:cs="Arial"/>
        </w:rPr>
        <w:t xml:space="preserve"> and x</w:t>
      </w:r>
      <w:r w:rsidR="002D78A2" w:rsidRPr="002D78A2">
        <w:rPr>
          <w:rFonts w:ascii="Arial" w:hAnsi="Arial" w:cs="Arial"/>
          <w:vertAlign w:val="subscript"/>
        </w:rPr>
        <w:t>1</w:t>
      </w:r>
      <w:r w:rsidR="002D78A2">
        <w:rPr>
          <w:rFonts w:ascii="Arial" w:hAnsi="Arial" w:cs="Arial"/>
        </w:rPr>
        <w:t xml:space="preserve"> as an element of a data set</w:t>
      </w:r>
      <w:r w:rsidR="00495895">
        <w:rPr>
          <w:rFonts w:ascii="Arial" w:hAnsi="Arial" w:cs="Arial"/>
        </w:rPr>
        <w:t>. Students understand that x bar</w:t>
      </w:r>
      <w:r w:rsidR="00CA551B">
        <w:rPr>
          <w:rFonts w:ascii="Arial" w:hAnsi="Arial" w:cs="Arial"/>
        </w:rPr>
        <w:t xml:space="preserve"> represent</w:t>
      </w:r>
      <w:r w:rsidR="002D78A2">
        <w:rPr>
          <w:rFonts w:ascii="Arial" w:hAnsi="Arial" w:cs="Arial"/>
        </w:rPr>
        <w:t>s</w:t>
      </w:r>
      <w:r w:rsidR="00CA551B">
        <w:rPr>
          <w:rFonts w:ascii="Arial" w:hAnsi="Arial" w:cs="Arial"/>
        </w:rPr>
        <w:t xml:space="preserve"> </w:t>
      </w:r>
      <w:r w:rsidR="00495895">
        <w:rPr>
          <w:rFonts w:ascii="Arial" w:hAnsi="Arial" w:cs="Arial"/>
        </w:rPr>
        <w:t xml:space="preserve">sample </w:t>
      </w:r>
      <w:r w:rsidR="00CA551B">
        <w:rPr>
          <w:rFonts w:ascii="Arial" w:hAnsi="Arial" w:cs="Arial"/>
        </w:rPr>
        <w:t xml:space="preserve">mean </w:t>
      </w:r>
      <w:r w:rsidR="00495895">
        <w:rPr>
          <w:rFonts w:ascii="Arial" w:hAnsi="Arial" w:cs="Arial"/>
        </w:rPr>
        <w:t xml:space="preserve"> and mu</w:t>
      </w:r>
      <w:r w:rsidR="00CA551B">
        <w:rPr>
          <w:rFonts w:ascii="Arial" w:hAnsi="Arial" w:cs="Arial"/>
        </w:rPr>
        <w:t xml:space="preserve"> represent</w:t>
      </w:r>
      <w:r w:rsidR="002D78A2">
        <w:rPr>
          <w:rFonts w:ascii="Arial" w:hAnsi="Arial" w:cs="Arial"/>
        </w:rPr>
        <w:t>s</w:t>
      </w:r>
      <w:r w:rsidR="00CA551B">
        <w:rPr>
          <w:rFonts w:ascii="Arial" w:hAnsi="Arial" w:cs="Arial"/>
        </w:rPr>
        <w:t xml:space="preserve"> population mean</w:t>
      </w:r>
      <w:r>
        <w:rPr>
          <w:rFonts w:ascii="Arial" w:hAnsi="Arial" w:cs="Arial"/>
        </w:rPr>
        <w:t>.</w:t>
      </w:r>
      <w:r w:rsidR="002D78A2">
        <w:rPr>
          <w:rFonts w:ascii="Arial" w:hAnsi="Arial" w:cs="Arial"/>
        </w:rPr>
        <w:t xml:space="preserve"> </w:t>
      </w:r>
    </w:p>
    <w:p w:rsidR="009651C7" w:rsidRPr="00A8453E" w:rsidRDefault="009651C7" w:rsidP="00615DAD">
      <w:pPr>
        <w:pStyle w:val="ListParagraph"/>
        <w:widowControl w:val="0"/>
        <w:tabs>
          <w:tab w:val="left" w:pos="1260"/>
        </w:tabs>
        <w:autoSpaceDE w:val="0"/>
        <w:autoSpaceDN w:val="0"/>
        <w:adjustRightInd w:val="0"/>
        <w:spacing w:after="120"/>
        <w:ind w:left="765"/>
        <w:rPr>
          <w:rFonts w:ascii="Arial" w:hAnsi="Arial" w:cs="Arial"/>
          <w:szCs w:val="22"/>
          <w:u w:val="single"/>
        </w:rPr>
      </w:pPr>
    </w:p>
    <w:p w:rsidR="000E1A55" w:rsidRDefault="000E1A55" w:rsidP="000E1A55">
      <w:pPr>
        <w:widowControl w:val="0"/>
        <w:autoSpaceDE w:val="0"/>
        <w:autoSpaceDN w:val="0"/>
        <w:adjustRightInd w:val="0"/>
        <w:rPr>
          <w:szCs w:val="22"/>
          <w:u w:val="single"/>
        </w:rPr>
      </w:pPr>
      <w:r w:rsidRPr="0037133F">
        <w:rPr>
          <w:rFonts w:asciiTheme="minorHAnsi" w:hAnsiTheme="minorHAnsi" w:cstheme="minorHAnsi"/>
          <w:szCs w:val="22"/>
          <w:u w:val="single"/>
        </w:rPr>
        <w:t>LEARNING OBJECTIVES and ASSESSMENT</w:t>
      </w:r>
      <w:r>
        <w:rPr>
          <w:szCs w:val="22"/>
          <w:u w:val="single"/>
        </w:rPr>
        <w:t>:</w:t>
      </w:r>
    </w:p>
    <w:p w:rsidR="00483797" w:rsidRPr="00483797" w:rsidRDefault="00483797" w:rsidP="000E1A55">
      <w:pPr>
        <w:pStyle w:val="NormalWeb"/>
        <w:widowControl w:val="0"/>
        <w:numPr>
          <w:ilvl w:val="0"/>
          <w:numId w:val="2"/>
        </w:numPr>
        <w:autoSpaceDE w:val="0"/>
        <w:autoSpaceDN w:val="0"/>
        <w:adjustRightInd w:val="0"/>
        <w:rPr>
          <w:rFonts w:ascii="Arial" w:hAnsi="Arial" w:cs="Arial"/>
          <w:szCs w:val="22"/>
        </w:rPr>
      </w:pPr>
      <w:r w:rsidRPr="00483797">
        <w:rPr>
          <w:rFonts w:ascii="Arial" w:hAnsi="Arial" w:cs="Arial"/>
          <w:szCs w:val="22"/>
        </w:rPr>
        <w:t xml:space="preserve">Student will understand that statistics includes gathering, displaying, analyzing, interpreting, and making predictions about a larger group of data from a sample data.  </w:t>
      </w:r>
    </w:p>
    <w:p w:rsidR="00B575AD" w:rsidRPr="00B575AD" w:rsidRDefault="0004695E" w:rsidP="000E1A55">
      <w:pPr>
        <w:pStyle w:val="NormalWeb"/>
        <w:widowControl w:val="0"/>
        <w:numPr>
          <w:ilvl w:val="0"/>
          <w:numId w:val="2"/>
        </w:numPr>
        <w:autoSpaceDE w:val="0"/>
        <w:autoSpaceDN w:val="0"/>
        <w:adjustRightInd w:val="0"/>
        <w:rPr>
          <w:rFonts w:ascii="Arial" w:hAnsi="Arial" w:cs="Arial"/>
          <w:b/>
          <w:szCs w:val="22"/>
          <w:u w:val="single"/>
        </w:rPr>
      </w:pPr>
      <w:r>
        <w:rPr>
          <w:rFonts w:ascii="Arial" w:hAnsi="Arial" w:cs="Arial"/>
        </w:rPr>
        <w:t xml:space="preserve">Students will understand that mean is a measure of central tendency </w:t>
      </w:r>
      <w:r w:rsidR="00B575AD">
        <w:rPr>
          <w:rFonts w:ascii="Arial" w:hAnsi="Arial" w:cs="Arial"/>
        </w:rPr>
        <w:t xml:space="preserve">and the </w:t>
      </w:r>
      <w:r>
        <w:rPr>
          <w:rFonts w:ascii="Arial" w:hAnsi="Arial" w:cs="Arial"/>
        </w:rPr>
        <w:t xml:space="preserve">  center of the deviation</w:t>
      </w:r>
      <w:r w:rsidR="00FB6100">
        <w:rPr>
          <w:rFonts w:ascii="Arial" w:hAnsi="Arial" w:cs="Arial"/>
        </w:rPr>
        <w:t xml:space="preserve"> or the “balance point”</w:t>
      </w:r>
      <w:r w:rsidR="00B575AD">
        <w:rPr>
          <w:rFonts w:ascii="Arial" w:hAnsi="Arial" w:cs="Arial"/>
        </w:rPr>
        <w:t>.</w:t>
      </w:r>
    </w:p>
    <w:p w:rsidR="00483797" w:rsidRPr="00483797" w:rsidRDefault="00483797" w:rsidP="000E1A55">
      <w:pPr>
        <w:pStyle w:val="NormalWeb"/>
        <w:widowControl w:val="0"/>
        <w:numPr>
          <w:ilvl w:val="0"/>
          <w:numId w:val="2"/>
        </w:numPr>
        <w:autoSpaceDE w:val="0"/>
        <w:autoSpaceDN w:val="0"/>
        <w:adjustRightInd w:val="0"/>
        <w:rPr>
          <w:rFonts w:ascii="Arial" w:hAnsi="Arial" w:cs="Arial"/>
          <w:b/>
          <w:szCs w:val="22"/>
        </w:rPr>
      </w:pPr>
      <w:r w:rsidRPr="00483797">
        <w:rPr>
          <w:rFonts w:ascii="Arial" w:hAnsi="Arial" w:cs="Arial"/>
          <w:szCs w:val="22"/>
        </w:rPr>
        <w:t xml:space="preserve">Students will understand and interpret statistical values and how they are related to and affected by elements of the data set.  </w:t>
      </w:r>
    </w:p>
    <w:p w:rsidR="00B575AD" w:rsidRPr="008232A0" w:rsidRDefault="00B575AD" w:rsidP="000E1A55">
      <w:pPr>
        <w:pStyle w:val="NormalWeb"/>
        <w:widowControl w:val="0"/>
        <w:numPr>
          <w:ilvl w:val="0"/>
          <w:numId w:val="2"/>
        </w:numPr>
        <w:autoSpaceDE w:val="0"/>
        <w:autoSpaceDN w:val="0"/>
        <w:adjustRightInd w:val="0"/>
        <w:rPr>
          <w:rFonts w:ascii="Arial" w:hAnsi="Arial" w:cs="Arial"/>
          <w:b/>
          <w:szCs w:val="22"/>
          <w:u w:val="single"/>
        </w:rPr>
      </w:pPr>
      <w:r>
        <w:rPr>
          <w:rFonts w:ascii="Arial" w:hAnsi="Arial" w:cs="Arial"/>
        </w:rPr>
        <w:t>Students will understand how variability</w:t>
      </w:r>
      <w:r w:rsidR="00DE21B9">
        <w:rPr>
          <w:rFonts w:ascii="Arial" w:hAnsi="Arial" w:cs="Arial"/>
        </w:rPr>
        <w:t>, the distance/deviation from the mean,</w:t>
      </w:r>
      <w:r>
        <w:rPr>
          <w:rFonts w:ascii="Arial" w:hAnsi="Arial" w:cs="Arial"/>
        </w:rPr>
        <w:t xml:space="preserve"> is relative to the mean and is critical to interpreting the Mean Absolute Deviation, Variance, and Standard Deviation.</w:t>
      </w:r>
    </w:p>
    <w:p w:rsidR="000E1A55" w:rsidRDefault="00DE21B9" w:rsidP="000E1A55">
      <w:pPr>
        <w:pStyle w:val="NormalWeb"/>
        <w:widowControl w:val="0"/>
        <w:numPr>
          <w:ilvl w:val="0"/>
          <w:numId w:val="2"/>
        </w:numPr>
        <w:autoSpaceDE w:val="0"/>
        <w:autoSpaceDN w:val="0"/>
        <w:adjustRightInd w:val="0"/>
        <w:rPr>
          <w:rFonts w:ascii="Arial" w:hAnsi="Arial" w:cs="Arial"/>
          <w:b/>
          <w:szCs w:val="22"/>
          <w:u w:val="single"/>
        </w:rPr>
      </w:pPr>
      <w:r>
        <w:rPr>
          <w:rFonts w:ascii="Arial" w:hAnsi="Arial" w:cs="Arial"/>
        </w:rPr>
        <w:t>Students will understand the following vocabulary words and be able to calculate and interpret their values:</w:t>
      </w:r>
      <w:r w:rsidR="000E1A55">
        <w:rPr>
          <w:rFonts w:ascii="Arial" w:hAnsi="Arial" w:cs="Arial"/>
          <w:b/>
        </w:rPr>
        <w:t xml:space="preserve">   </w:t>
      </w:r>
      <w:r>
        <w:rPr>
          <w:rFonts w:ascii="Arial" w:hAnsi="Arial" w:cs="Arial"/>
          <w:b/>
        </w:rPr>
        <w:t>mean, mean absolute deviation, standard deviation, variance, z-score.</w:t>
      </w:r>
      <w:r w:rsidR="000E1A55">
        <w:rPr>
          <w:rFonts w:ascii="Arial" w:hAnsi="Arial" w:cs="Arial"/>
          <w:b/>
        </w:rPr>
        <w:t xml:space="preserve">  </w:t>
      </w:r>
    </w:p>
    <w:p w:rsidR="000E1A55" w:rsidRDefault="000E1A55" w:rsidP="000E1A55">
      <w:pPr>
        <w:pStyle w:val="NormalWeb"/>
        <w:widowControl w:val="0"/>
        <w:autoSpaceDE w:val="0"/>
        <w:autoSpaceDN w:val="0"/>
        <w:adjustRightInd w:val="0"/>
        <w:spacing w:before="0" w:beforeAutospacing="0" w:after="0" w:afterAutospacing="0"/>
        <w:rPr>
          <w:rFonts w:ascii="Arial" w:hAnsi="Arial" w:cs="Arial"/>
          <w:szCs w:val="22"/>
        </w:rPr>
      </w:pPr>
      <w:r>
        <w:rPr>
          <w:szCs w:val="22"/>
          <w:u w:val="single"/>
        </w:rPr>
        <w:t>RELATED 2009 VIRGINIA STANDARDS OF LEARNING</w:t>
      </w:r>
      <w:r>
        <w:rPr>
          <w:szCs w:val="22"/>
        </w:rPr>
        <w:t>:</w:t>
      </w:r>
    </w:p>
    <w:p w:rsidR="000E1A55" w:rsidRDefault="000E1A55" w:rsidP="000E1A55">
      <w:pPr>
        <w:pStyle w:val="NormalWeb"/>
        <w:widowControl w:val="0"/>
        <w:numPr>
          <w:ilvl w:val="0"/>
          <w:numId w:val="3"/>
        </w:numPr>
        <w:autoSpaceDE w:val="0"/>
        <w:autoSpaceDN w:val="0"/>
        <w:adjustRightInd w:val="0"/>
        <w:spacing w:before="0" w:beforeAutospacing="0" w:after="0" w:afterAutospacing="0"/>
        <w:rPr>
          <w:rFonts w:ascii="Arial" w:hAnsi="Arial" w:cs="Arial"/>
          <w:b/>
          <w:i/>
          <w:szCs w:val="22"/>
          <w:u w:val="single"/>
        </w:rPr>
      </w:pPr>
      <w:r>
        <w:rPr>
          <w:b/>
          <w:szCs w:val="22"/>
        </w:rPr>
        <w:t>SOL A.</w:t>
      </w:r>
      <w:r w:rsidR="0004695E">
        <w:rPr>
          <w:b/>
          <w:szCs w:val="22"/>
        </w:rPr>
        <w:t>9</w:t>
      </w:r>
      <w:r>
        <w:rPr>
          <w:szCs w:val="22"/>
        </w:rPr>
        <w:t xml:space="preserve">:  </w:t>
      </w:r>
      <w:r w:rsidR="0004695E">
        <w:rPr>
          <w:rFonts w:ascii="Arial" w:hAnsi="Arial" w:cs="Arial"/>
          <w:i/>
          <w:szCs w:val="22"/>
        </w:rPr>
        <w:t>The student, given a set of data, will interpret variation in real-world contexts and calculate and interpret mean absolute deviation, standard deviation, and z-score.</w:t>
      </w:r>
    </w:p>
    <w:p w:rsidR="000E1A55" w:rsidRDefault="000E1A55" w:rsidP="000E1A55">
      <w:pPr>
        <w:widowControl w:val="0"/>
        <w:autoSpaceDE w:val="0"/>
        <w:autoSpaceDN w:val="0"/>
        <w:adjustRightInd w:val="0"/>
        <w:spacing w:after="120"/>
        <w:rPr>
          <w:szCs w:val="22"/>
          <w:u w:val="single"/>
        </w:rPr>
      </w:pPr>
    </w:p>
    <w:p w:rsidR="000E1A55" w:rsidRPr="0037133F" w:rsidRDefault="000E1A55" w:rsidP="000E1A55">
      <w:pPr>
        <w:widowControl w:val="0"/>
        <w:autoSpaceDE w:val="0"/>
        <w:autoSpaceDN w:val="0"/>
        <w:adjustRightInd w:val="0"/>
        <w:rPr>
          <w:rFonts w:ascii="Calibri" w:hAnsi="Calibri" w:cs="Calibri"/>
          <w:szCs w:val="22"/>
          <w:u w:val="single"/>
        </w:rPr>
      </w:pPr>
      <w:r w:rsidRPr="0037133F">
        <w:rPr>
          <w:rFonts w:ascii="Calibri" w:hAnsi="Calibri" w:cs="Calibri"/>
          <w:szCs w:val="22"/>
          <w:u w:val="single"/>
        </w:rPr>
        <w:t>MATERIALS NEEDED:</w:t>
      </w:r>
    </w:p>
    <w:p w:rsidR="00AC4306" w:rsidRDefault="00AC4306" w:rsidP="000E1A55">
      <w:pPr>
        <w:pStyle w:val="ListParagraph"/>
        <w:numPr>
          <w:ilvl w:val="0"/>
          <w:numId w:val="4"/>
        </w:numPr>
        <w:rPr>
          <w:rFonts w:ascii="Arial" w:hAnsi="Arial" w:cs="Arial"/>
        </w:rPr>
      </w:pPr>
      <w:r>
        <w:rPr>
          <w:rFonts w:ascii="Arial" w:hAnsi="Arial" w:cs="Arial"/>
        </w:rPr>
        <w:t>Graphic Calculator</w:t>
      </w:r>
    </w:p>
    <w:p w:rsidR="00AC4306" w:rsidRDefault="00AC4306" w:rsidP="00AC4306">
      <w:pPr>
        <w:pStyle w:val="ListParagraph"/>
        <w:numPr>
          <w:ilvl w:val="0"/>
          <w:numId w:val="4"/>
        </w:numPr>
        <w:rPr>
          <w:rFonts w:ascii="Arial" w:hAnsi="Arial" w:cs="Arial"/>
        </w:rPr>
      </w:pPr>
      <w:r>
        <w:rPr>
          <w:rFonts w:ascii="Arial" w:hAnsi="Arial" w:cs="Arial"/>
        </w:rPr>
        <w:t>Computer with internet accessibility and data projector or document camera</w:t>
      </w:r>
    </w:p>
    <w:p w:rsidR="007D165E" w:rsidRDefault="007D165E" w:rsidP="000E1A55">
      <w:pPr>
        <w:pStyle w:val="ListParagraph"/>
        <w:numPr>
          <w:ilvl w:val="0"/>
          <w:numId w:val="4"/>
        </w:numPr>
        <w:rPr>
          <w:rFonts w:ascii="Arial Narrow" w:hAnsi="Arial Narrow" w:cs="Arial"/>
          <w:i/>
        </w:rPr>
      </w:pPr>
      <w:r w:rsidRPr="007D165E">
        <w:rPr>
          <w:rFonts w:ascii="Arial" w:hAnsi="Arial" w:cs="Arial"/>
        </w:rPr>
        <w:lastRenderedPageBreak/>
        <w:t>Blank Unit Organizer (double sided, with exp</w:t>
      </w:r>
      <w:r>
        <w:rPr>
          <w:rFonts w:ascii="Arial" w:hAnsi="Arial" w:cs="Arial"/>
        </w:rPr>
        <w:t>anded unit map on back</w:t>
      </w:r>
      <w:r w:rsidRPr="00CB74ED">
        <w:rPr>
          <w:rFonts w:ascii="Arial Narrow" w:hAnsi="Arial Narrow" w:cs="Arial"/>
          <w:i/>
        </w:rPr>
        <w:t>)</w:t>
      </w:r>
      <w:r w:rsidR="00CB74ED" w:rsidRPr="00CB74ED">
        <w:rPr>
          <w:rFonts w:ascii="Arial Narrow" w:hAnsi="Arial Narrow" w:cs="Arial"/>
          <w:i/>
        </w:rPr>
        <w:t xml:space="preserve"> [Attached file:  unitorganizer.pdf &amp; unitorganizer1.pdf]</w:t>
      </w:r>
    </w:p>
    <w:p w:rsidR="00CB74ED" w:rsidRPr="00205EC0" w:rsidRDefault="00CB74ED" w:rsidP="000E1A55">
      <w:pPr>
        <w:pStyle w:val="ListParagraph"/>
        <w:numPr>
          <w:ilvl w:val="0"/>
          <w:numId w:val="4"/>
        </w:numPr>
        <w:rPr>
          <w:rFonts w:ascii="Arial Narrow" w:hAnsi="Arial Narrow" w:cs="Arial"/>
        </w:rPr>
      </w:pPr>
      <w:r w:rsidRPr="00CB74ED">
        <w:rPr>
          <w:rFonts w:ascii="Arial" w:hAnsi="Arial" w:cs="Arial"/>
        </w:rPr>
        <w:t>Sample “Statistics Unit Organizer &amp; Expanded Map</w:t>
      </w:r>
      <w:r w:rsidR="00205EC0" w:rsidRPr="00205EC0">
        <w:rPr>
          <w:rFonts w:ascii="Arial Narrow" w:hAnsi="Arial Narrow" w:cs="Arial"/>
          <w:sz w:val="20"/>
          <w:szCs w:val="20"/>
        </w:rPr>
        <w:t>”</w:t>
      </w:r>
      <w:r w:rsidRPr="00205EC0">
        <w:rPr>
          <w:rFonts w:ascii="Arial Narrow" w:hAnsi="Arial Narrow" w:cs="Arial"/>
          <w:sz w:val="20"/>
          <w:szCs w:val="20"/>
        </w:rPr>
        <w:t xml:space="preserve">  </w:t>
      </w:r>
      <w:r w:rsidRPr="00205EC0">
        <w:rPr>
          <w:rFonts w:ascii="Arial Narrow" w:hAnsi="Arial Narrow" w:cs="Arial"/>
        </w:rPr>
        <w:t xml:space="preserve">[Attached file:  </w:t>
      </w:r>
      <w:r w:rsidR="00205EC0" w:rsidRPr="00205EC0">
        <w:rPr>
          <w:rFonts w:ascii="Arial Narrow" w:hAnsi="Arial Narrow" w:cs="Arial"/>
        </w:rPr>
        <w:t>unitorganizerstatistics.pdf &amp; unitorganizerexpandedmapstatistics.pdf]</w:t>
      </w:r>
      <w:r w:rsidRPr="00205EC0">
        <w:rPr>
          <w:rFonts w:ascii="Arial Narrow" w:hAnsi="Arial Narrow" w:cs="Arial"/>
        </w:rPr>
        <w:t xml:space="preserve"> </w:t>
      </w:r>
    </w:p>
    <w:p w:rsidR="00BC5442" w:rsidRPr="0060380A" w:rsidRDefault="00BC5442" w:rsidP="000E1A55">
      <w:pPr>
        <w:pStyle w:val="ListParagraph"/>
        <w:numPr>
          <w:ilvl w:val="0"/>
          <w:numId w:val="4"/>
        </w:numPr>
        <w:rPr>
          <w:rFonts w:ascii="Arial Narrow" w:hAnsi="Arial Narrow" w:cs="Arial"/>
          <w:i/>
        </w:rPr>
      </w:pPr>
      <w:r>
        <w:rPr>
          <w:rFonts w:ascii="Arial" w:hAnsi="Arial" w:cs="Arial"/>
        </w:rPr>
        <w:t>Handout</w:t>
      </w:r>
      <w:r w:rsidR="00A6594E">
        <w:rPr>
          <w:rFonts w:ascii="Arial" w:hAnsi="Arial" w:cs="Arial"/>
        </w:rPr>
        <w:t xml:space="preserve"> for each student: </w:t>
      </w:r>
      <w:r>
        <w:rPr>
          <w:rFonts w:ascii="Arial" w:hAnsi="Arial" w:cs="Arial"/>
        </w:rPr>
        <w:t xml:space="preserve"> “Mean as a Balance Point”</w:t>
      </w:r>
      <w:r w:rsidR="0060380A">
        <w:rPr>
          <w:rFonts w:ascii="Arial" w:hAnsi="Arial" w:cs="Arial"/>
        </w:rPr>
        <w:t xml:space="preserve"> </w:t>
      </w:r>
      <w:r w:rsidR="0060380A" w:rsidRPr="0060380A">
        <w:rPr>
          <w:rFonts w:ascii="Arial Narrow" w:hAnsi="Arial Narrow" w:cs="Arial"/>
          <w:i/>
        </w:rPr>
        <w:t>[Attached file:  meanasbalance.pdf]</w:t>
      </w:r>
    </w:p>
    <w:p w:rsidR="00BC5442" w:rsidRDefault="00BC5442" w:rsidP="00BC5442">
      <w:pPr>
        <w:pStyle w:val="ListParagraph"/>
        <w:numPr>
          <w:ilvl w:val="1"/>
          <w:numId w:val="4"/>
        </w:numPr>
        <w:rPr>
          <w:rFonts w:ascii="Arial" w:hAnsi="Arial" w:cs="Arial"/>
        </w:rPr>
      </w:pPr>
      <w:r>
        <w:rPr>
          <w:rFonts w:ascii="Arial" w:hAnsi="Arial" w:cs="Arial"/>
        </w:rPr>
        <w:t xml:space="preserve">For each group of four:  </w:t>
      </w:r>
      <w:r w:rsidR="00AC4306">
        <w:rPr>
          <w:rFonts w:ascii="Arial" w:hAnsi="Arial" w:cs="Arial"/>
        </w:rPr>
        <w:t xml:space="preserve">a </w:t>
      </w:r>
      <w:r>
        <w:rPr>
          <w:rFonts w:ascii="Arial" w:hAnsi="Arial" w:cs="Arial"/>
        </w:rPr>
        <w:t>pencil, rule</w:t>
      </w:r>
      <w:r w:rsidR="00AC4306">
        <w:rPr>
          <w:rFonts w:ascii="Arial" w:hAnsi="Arial" w:cs="Arial"/>
        </w:rPr>
        <w:t>r</w:t>
      </w:r>
      <w:r>
        <w:rPr>
          <w:rFonts w:ascii="Arial" w:hAnsi="Arial" w:cs="Arial"/>
        </w:rPr>
        <w:t xml:space="preserve">, and bag of </w:t>
      </w:r>
      <w:r w:rsidR="00AB150F">
        <w:rPr>
          <w:rFonts w:ascii="Arial" w:hAnsi="Arial" w:cs="Arial"/>
        </w:rPr>
        <w:t>15 pennies.</w:t>
      </w:r>
    </w:p>
    <w:p w:rsidR="00A6594E" w:rsidRPr="00F52B0F" w:rsidRDefault="00A6594E" w:rsidP="00A6594E">
      <w:pPr>
        <w:pStyle w:val="ListParagraph"/>
        <w:widowControl w:val="0"/>
        <w:numPr>
          <w:ilvl w:val="0"/>
          <w:numId w:val="6"/>
        </w:numPr>
        <w:autoSpaceDE w:val="0"/>
        <w:autoSpaceDN w:val="0"/>
        <w:adjustRightInd w:val="0"/>
        <w:spacing w:after="200" w:line="276" w:lineRule="auto"/>
        <w:jc w:val="both"/>
        <w:rPr>
          <w:rFonts w:ascii="Arial Narrow" w:hAnsi="Arial Narrow" w:cs="Arial"/>
          <w:i/>
          <w:sz w:val="22"/>
          <w:szCs w:val="22"/>
          <w:u w:val="single"/>
        </w:rPr>
      </w:pPr>
      <w:r>
        <w:rPr>
          <w:rFonts w:ascii="Arial" w:hAnsi="Arial" w:cs="Arial"/>
        </w:rPr>
        <w:t xml:space="preserve">Handout </w:t>
      </w:r>
      <w:r w:rsidR="00AC4306">
        <w:rPr>
          <w:rFonts w:ascii="Arial" w:hAnsi="Arial" w:cs="Arial"/>
        </w:rPr>
        <w:t>for</w:t>
      </w:r>
      <w:r>
        <w:rPr>
          <w:rFonts w:ascii="Arial" w:hAnsi="Arial" w:cs="Arial"/>
        </w:rPr>
        <w:t xml:space="preserve"> each student:  “Balance Point and Variability”</w:t>
      </w:r>
      <w:r w:rsidR="00803386">
        <w:rPr>
          <w:rFonts w:ascii="Arial" w:hAnsi="Arial" w:cs="Arial"/>
        </w:rPr>
        <w:t xml:space="preserve"> </w:t>
      </w:r>
      <w:r w:rsidR="00F52B0F" w:rsidRPr="00F52B0F">
        <w:rPr>
          <w:rFonts w:ascii="Arial Narrow" w:hAnsi="Arial Narrow" w:cs="Arial"/>
          <w:i/>
          <w:sz w:val="22"/>
          <w:szCs w:val="22"/>
        </w:rPr>
        <w:t>[Attached file:  balancepoint.pdf, balancepoint2.pdf, &amp; balancepointa.pdf]</w:t>
      </w:r>
    </w:p>
    <w:p w:rsidR="00D31030" w:rsidRPr="00476101" w:rsidRDefault="00ED481D" w:rsidP="00D31030">
      <w:pPr>
        <w:pStyle w:val="ListParagraph"/>
        <w:widowControl w:val="0"/>
        <w:numPr>
          <w:ilvl w:val="1"/>
          <w:numId w:val="6"/>
        </w:numPr>
        <w:autoSpaceDE w:val="0"/>
        <w:autoSpaceDN w:val="0"/>
        <w:adjustRightInd w:val="0"/>
        <w:spacing w:after="200" w:line="276" w:lineRule="auto"/>
        <w:jc w:val="both"/>
        <w:rPr>
          <w:rFonts w:ascii="Arial" w:hAnsi="Arial" w:cs="Arial"/>
          <w:u w:val="single"/>
        </w:rPr>
      </w:pPr>
      <w:r>
        <w:rPr>
          <w:rFonts w:ascii="Arial" w:hAnsi="Arial" w:cs="Arial"/>
        </w:rPr>
        <w:t xml:space="preserve">For each group of four:  chart paper with a number line drawn on it (9 – 23).  </w:t>
      </w:r>
      <w:r w:rsidR="00D31030">
        <w:rPr>
          <w:rFonts w:ascii="Arial" w:hAnsi="Arial" w:cs="Arial"/>
        </w:rPr>
        <w:t>16 should be marked the center; 9 small (1.5” x2”) sticky notes; 2 large (3”x3”) sticky notes</w:t>
      </w:r>
      <w:r w:rsidR="00AF61CD">
        <w:rPr>
          <w:rFonts w:ascii="Arial" w:hAnsi="Arial" w:cs="Arial"/>
        </w:rPr>
        <w:t>;</w:t>
      </w:r>
      <w:r w:rsidR="00D31030">
        <w:rPr>
          <w:rFonts w:ascii="Arial" w:hAnsi="Arial" w:cs="Arial"/>
        </w:rPr>
        <w:t xml:space="preserve"> &amp; a cut out triangular sticky note to use a the balance point</w:t>
      </w:r>
    </w:p>
    <w:p w:rsidR="000E1A55" w:rsidRPr="0037133F" w:rsidRDefault="000E1A55" w:rsidP="000E1A55">
      <w:pPr>
        <w:widowControl w:val="0"/>
        <w:autoSpaceDE w:val="0"/>
        <w:autoSpaceDN w:val="0"/>
        <w:adjustRightInd w:val="0"/>
        <w:spacing w:after="120"/>
        <w:jc w:val="both"/>
        <w:rPr>
          <w:rFonts w:asciiTheme="minorHAnsi" w:hAnsiTheme="minorHAnsi" w:cstheme="minorHAnsi"/>
          <w:caps/>
          <w:szCs w:val="22"/>
          <w:u w:val="single"/>
        </w:rPr>
      </w:pPr>
      <w:r w:rsidRPr="0037133F">
        <w:rPr>
          <w:rFonts w:asciiTheme="minorHAnsi" w:hAnsiTheme="minorHAnsi" w:cstheme="minorHAnsi"/>
          <w:caps/>
          <w:szCs w:val="22"/>
          <w:u w:val="single"/>
        </w:rPr>
        <w:t>PROCEDURE:</w:t>
      </w:r>
    </w:p>
    <w:p w:rsidR="001506EC" w:rsidRPr="00F43349" w:rsidRDefault="000E1A55" w:rsidP="000E1A55">
      <w:pPr>
        <w:widowControl w:val="0"/>
        <w:tabs>
          <w:tab w:val="left" w:pos="1440"/>
        </w:tabs>
        <w:autoSpaceDE w:val="0"/>
        <w:autoSpaceDN w:val="0"/>
        <w:adjustRightInd w:val="0"/>
        <w:spacing w:after="120"/>
        <w:jc w:val="both"/>
        <w:rPr>
          <w:rFonts w:ascii="Arial" w:hAnsi="Arial" w:cs="Arial"/>
          <w:i/>
          <w:szCs w:val="22"/>
        </w:rPr>
      </w:pPr>
      <w:r w:rsidRPr="005B6A28">
        <w:rPr>
          <w:rFonts w:ascii="Arial" w:hAnsi="Arial" w:cs="Arial"/>
          <w:szCs w:val="22"/>
          <w:u w:val="single"/>
        </w:rPr>
        <w:t>Warm-up/Engagement Activity</w:t>
      </w:r>
      <w:r w:rsidRPr="005B6A28">
        <w:rPr>
          <w:rFonts w:ascii="Arial" w:hAnsi="Arial" w:cs="Arial"/>
          <w:caps/>
          <w:szCs w:val="22"/>
          <w:u w:val="single"/>
        </w:rPr>
        <w:t>:</w:t>
      </w:r>
      <w:r>
        <w:rPr>
          <w:rFonts w:ascii="Arial" w:hAnsi="Arial" w:cs="Arial"/>
          <w:szCs w:val="22"/>
          <w:u w:val="single"/>
        </w:rPr>
        <w:t xml:space="preserve"> </w:t>
      </w:r>
      <w:r>
        <w:rPr>
          <w:rFonts w:ascii="Arial" w:hAnsi="Arial" w:cs="Arial"/>
          <w:szCs w:val="22"/>
        </w:rPr>
        <w:t xml:space="preserve"> (</w:t>
      </w:r>
      <w:r w:rsidR="00E47657">
        <w:rPr>
          <w:rFonts w:ascii="Arial" w:hAnsi="Arial" w:cs="Arial"/>
          <w:szCs w:val="22"/>
        </w:rPr>
        <w:t>20</w:t>
      </w:r>
      <w:r>
        <w:rPr>
          <w:rFonts w:ascii="Arial" w:hAnsi="Arial" w:cs="Arial"/>
          <w:szCs w:val="22"/>
        </w:rPr>
        <w:t xml:space="preserve"> minutes):</w:t>
      </w:r>
      <w:r w:rsidR="001506EC">
        <w:rPr>
          <w:rFonts w:ascii="Arial" w:hAnsi="Arial" w:cs="Arial"/>
          <w:szCs w:val="22"/>
        </w:rPr>
        <w:t xml:space="preserve"> </w:t>
      </w:r>
      <w:r w:rsidR="00F43349">
        <w:rPr>
          <w:rFonts w:ascii="Arial" w:hAnsi="Arial" w:cs="Arial"/>
          <w:i/>
          <w:szCs w:val="22"/>
        </w:rPr>
        <w:t>W</w:t>
      </w:r>
      <w:r w:rsidR="00AC4306" w:rsidRPr="00F43349">
        <w:rPr>
          <w:rFonts w:ascii="Arial" w:hAnsi="Arial" w:cs="Arial"/>
          <w:i/>
          <w:szCs w:val="22"/>
        </w:rPr>
        <w:t>rite problem</w:t>
      </w:r>
      <w:r w:rsidR="005A43D7">
        <w:rPr>
          <w:rFonts w:ascii="Arial" w:hAnsi="Arial" w:cs="Arial"/>
          <w:i/>
          <w:szCs w:val="22"/>
        </w:rPr>
        <w:t>s</w:t>
      </w:r>
      <w:r w:rsidR="00AC4306" w:rsidRPr="00F43349">
        <w:rPr>
          <w:rFonts w:ascii="Arial" w:hAnsi="Arial" w:cs="Arial"/>
          <w:i/>
          <w:szCs w:val="22"/>
        </w:rPr>
        <w:t xml:space="preserve"> on board or use data projector to </w:t>
      </w:r>
      <w:r w:rsidR="00F43349" w:rsidRPr="00F43349">
        <w:rPr>
          <w:rFonts w:ascii="Arial" w:hAnsi="Arial" w:cs="Arial"/>
          <w:i/>
          <w:szCs w:val="22"/>
        </w:rPr>
        <w:t>show.</w:t>
      </w:r>
    </w:p>
    <w:p w:rsidR="00C136B9" w:rsidRDefault="00C136B9" w:rsidP="009F4BB8">
      <w:pPr>
        <w:pStyle w:val="ListParagraph"/>
        <w:widowControl w:val="0"/>
        <w:numPr>
          <w:ilvl w:val="0"/>
          <w:numId w:val="11"/>
        </w:numPr>
        <w:tabs>
          <w:tab w:val="left" w:pos="1440"/>
        </w:tabs>
        <w:autoSpaceDE w:val="0"/>
        <w:autoSpaceDN w:val="0"/>
        <w:adjustRightInd w:val="0"/>
        <w:spacing w:after="120"/>
        <w:jc w:val="both"/>
        <w:rPr>
          <w:rFonts w:ascii="Arial" w:hAnsi="Arial" w:cs="Arial"/>
          <w:szCs w:val="22"/>
        </w:rPr>
      </w:pPr>
      <w:r>
        <w:rPr>
          <w:rFonts w:ascii="Arial" w:hAnsi="Arial" w:cs="Arial"/>
          <w:szCs w:val="22"/>
        </w:rPr>
        <w:t xml:space="preserve">The </w:t>
      </w:r>
      <w:r w:rsidR="004E411E">
        <w:rPr>
          <w:rFonts w:ascii="Arial" w:hAnsi="Arial" w:cs="Arial"/>
          <w:szCs w:val="22"/>
        </w:rPr>
        <w:t>Hudgen</w:t>
      </w:r>
      <w:r>
        <w:rPr>
          <w:rFonts w:ascii="Arial" w:hAnsi="Arial" w:cs="Arial"/>
          <w:szCs w:val="22"/>
        </w:rPr>
        <w:t xml:space="preserve"> family traveled the following miles during a summer road trip.  Find the mean, median, mode(s) and range of the data.</w:t>
      </w:r>
    </w:p>
    <w:p w:rsidR="001506EC" w:rsidRDefault="00C136B9" w:rsidP="001506EC">
      <w:pPr>
        <w:pStyle w:val="ListParagraph"/>
        <w:widowControl w:val="0"/>
        <w:numPr>
          <w:ilvl w:val="1"/>
          <w:numId w:val="11"/>
        </w:numPr>
        <w:tabs>
          <w:tab w:val="left" w:pos="1170"/>
        </w:tabs>
        <w:autoSpaceDE w:val="0"/>
        <w:autoSpaceDN w:val="0"/>
        <w:adjustRightInd w:val="0"/>
        <w:spacing w:after="120"/>
        <w:ind w:left="1170" w:hanging="450"/>
        <w:jc w:val="both"/>
        <w:rPr>
          <w:rFonts w:ascii="Arial" w:hAnsi="Arial" w:cs="Arial"/>
          <w:szCs w:val="22"/>
        </w:rPr>
      </w:pPr>
      <w:r>
        <w:rPr>
          <w:rFonts w:ascii="Arial" w:hAnsi="Arial" w:cs="Arial"/>
          <w:szCs w:val="22"/>
        </w:rPr>
        <w:t>403.4, 310.3, 239.8, 349, 425.1, 384.4.</w:t>
      </w:r>
    </w:p>
    <w:p w:rsidR="00C136B9" w:rsidRDefault="001506EC" w:rsidP="001506EC">
      <w:pPr>
        <w:pStyle w:val="ListParagraph"/>
        <w:widowControl w:val="0"/>
        <w:numPr>
          <w:ilvl w:val="2"/>
          <w:numId w:val="11"/>
        </w:numPr>
        <w:tabs>
          <w:tab w:val="left" w:pos="1170"/>
        </w:tabs>
        <w:autoSpaceDE w:val="0"/>
        <w:autoSpaceDN w:val="0"/>
        <w:adjustRightInd w:val="0"/>
        <w:spacing w:after="120"/>
        <w:ind w:left="1440" w:hanging="270"/>
        <w:jc w:val="both"/>
        <w:rPr>
          <w:rFonts w:ascii="Arial" w:hAnsi="Arial" w:cs="Arial"/>
          <w:szCs w:val="22"/>
        </w:rPr>
      </w:pPr>
      <w:r w:rsidRPr="001506EC">
        <w:rPr>
          <w:rFonts w:ascii="Arial" w:hAnsi="Arial" w:cs="Arial"/>
          <w:i/>
          <w:szCs w:val="22"/>
        </w:rPr>
        <w:t>A</w:t>
      </w:r>
      <w:r w:rsidR="002C0540" w:rsidRPr="001506EC">
        <w:rPr>
          <w:rFonts w:ascii="Arial" w:hAnsi="Arial" w:cs="Arial"/>
          <w:i/>
          <w:szCs w:val="22"/>
        </w:rPr>
        <w:t>nswer</w:t>
      </w:r>
      <w:r>
        <w:rPr>
          <w:rFonts w:ascii="Arial" w:hAnsi="Arial" w:cs="Arial"/>
          <w:i/>
          <w:szCs w:val="22"/>
        </w:rPr>
        <w:t>s</w:t>
      </w:r>
      <w:r w:rsidR="002C0540">
        <w:rPr>
          <w:rFonts w:ascii="Arial" w:hAnsi="Arial" w:cs="Arial"/>
          <w:szCs w:val="22"/>
        </w:rPr>
        <w:t>:  mean:  352 miles</w:t>
      </w:r>
      <w:r>
        <w:rPr>
          <w:rFonts w:ascii="Arial" w:hAnsi="Arial" w:cs="Arial"/>
          <w:szCs w:val="22"/>
        </w:rPr>
        <w:t xml:space="preserve">; </w:t>
      </w:r>
      <w:r w:rsidR="002C0540">
        <w:rPr>
          <w:rFonts w:ascii="Arial" w:hAnsi="Arial" w:cs="Arial"/>
          <w:szCs w:val="22"/>
        </w:rPr>
        <w:t>median:  366.7 miles</w:t>
      </w:r>
      <w:r>
        <w:rPr>
          <w:rFonts w:ascii="Arial" w:hAnsi="Arial" w:cs="Arial"/>
          <w:szCs w:val="22"/>
        </w:rPr>
        <w:t xml:space="preserve">; </w:t>
      </w:r>
      <w:r w:rsidR="002C0540">
        <w:rPr>
          <w:rFonts w:ascii="Arial" w:hAnsi="Arial" w:cs="Arial"/>
          <w:szCs w:val="22"/>
        </w:rPr>
        <w:t>mode:  none</w:t>
      </w:r>
      <w:r>
        <w:rPr>
          <w:rFonts w:ascii="Arial" w:hAnsi="Arial" w:cs="Arial"/>
          <w:szCs w:val="22"/>
        </w:rPr>
        <w:t xml:space="preserve">; </w:t>
      </w:r>
      <w:r w:rsidR="002C0540">
        <w:rPr>
          <w:rFonts w:ascii="Arial" w:hAnsi="Arial" w:cs="Arial"/>
          <w:szCs w:val="22"/>
        </w:rPr>
        <w:t>range:  185.3 miles</w:t>
      </w:r>
    </w:p>
    <w:p w:rsidR="000E1A55" w:rsidRDefault="002C0540" w:rsidP="001506EC">
      <w:pPr>
        <w:pStyle w:val="ListParagraph"/>
        <w:widowControl w:val="0"/>
        <w:numPr>
          <w:ilvl w:val="2"/>
          <w:numId w:val="11"/>
        </w:numPr>
        <w:tabs>
          <w:tab w:val="left" w:pos="1440"/>
        </w:tabs>
        <w:autoSpaceDE w:val="0"/>
        <w:autoSpaceDN w:val="0"/>
        <w:adjustRightInd w:val="0"/>
        <w:spacing w:after="120"/>
        <w:ind w:left="1440" w:hanging="270"/>
        <w:jc w:val="both"/>
        <w:rPr>
          <w:rFonts w:ascii="Arial" w:hAnsi="Arial" w:cs="Arial"/>
          <w:szCs w:val="22"/>
        </w:rPr>
      </w:pPr>
      <w:r>
        <w:rPr>
          <w:rFonts w:ascii="Arial" w:hAnsi="Arial" w:cs="Arial"/>
          <w:szCs w:val="22"/>
        </w:rPr>
        <w:t>Discuss which measure of central tendency describes this data best and why?</w:t>
      </w:r>
    </w:p>
    <w:p w:rsidR="002C0540" w:rsidRDefault="004E411E" w:rsidP="004E411E">
      <w:pPr>
        <w:pStyle w:val="ListParagraph"/>
        <w:widowControl w:val="0"/>
        <w:numPr>
          <w:ilvl w:val="2"/>
          <w:numId w:val="11"/>
        </w:numPr>
        <w:tabs>
          <w:tab w:val="left" w:pos="720"/>
          <w:tab w:val="left" w:pos="1080"/>
        </w:tabs>
        <w:autoSpaceDE w:val="0"/>
        <w:autoSpaceDN w:val="0"/>
        <w:adjustRightInd w:val="0"/>
        <w:spacing w:after="120"/>
        <w:ind w:left="720"/>
        <w:jc w:val="both"/>
        <w:rPr>
          <w:rFonts w:ascii="Arial" w:hAnsi="Arial" w:cs="Arial"/>
          <w:szCs w:val="22"/>
        </w:rPr>
      </w:pPr>
      <w:r>
        <w:rPr>
          <w:rFonts w:ascii="Arial" w:hAnsi="Arial" w:cs="Arial"/>
          <w:szCs w:val="22"/>
        </w:rPr>
        <w:t>The Culpeper Blue Devil’s leading quarterback (Josh)</w:t>
      </w:r>
      <w:r w:rsidR="008A3B88">
        <w:rPr>
          <w:rFonts w:ascii="Arial" w:hAnsi="Arial" w:cs="Arial"/>
          <w:szCs w:val="22"/>
        </w:rPr>
        <w:t xml:space="preserve"> gained the following yards in e</w:t>
      </w:r>
      <w:r>
        <w:rPr>
          <w:rFonts w:ascii="Arial" w:hAnsi="Arial" w:cs="Arial"/>
          <w:szCs w:val="22"/>
        </w:rPr>
        <w:t>ach of the following football games.  Find the mean, median, mode(s) and range of the data.</w:t>
      </w:r>
    </w:p>
    <w:p w:rsidR="001506EC" w:rsidRDefault="001506EC" w:rsidP="001506EC">
      <w:pPr>
        <w:pStyle w:val="ListParagraph"/>
        <w:widowControl w:val="0"/>
        <w:numPr>
          <w:ilvl w:val="0"/>
          <w:numId w:val="12"/>
        </w:numPr>
        <w:tabs>
          <w:tab w:val="left" w:pos="720"/>
          <w:tab w:val="left" w:pos="1080"/>
        </w:tabs>
        <w:autoSpaceDE w:val="0"/>
        <w:autoSpaceDN w:val="0"/>
        <w:adjustRightInd w:val="0"/>
        <w:spacing w:after="120"/>
        <w:ind w:left="1080"/>
        <w:jc w:val="both"/>
        <w:rPr>
          <w:rFonts w:ascii="Arial" w:hAnsi="Arial" w:cs="Arial"/>
          <w:szCs w:val="22"/>
        </w:rPr>
      </w:pPr>
      <w:r>
        <w:rPr>
          <w:rFonts w:ascii="Arial" w:hAnsi="Arial" w:cs="Arial"/>
          <w:szCs w:val="22"/>
        </w:rPr>
        <w:t>160, 130, 95, 110, 110, 150, 130, 163, 163, 118, 101</w:t>
      </w:r>
    </w:p>
    <w:p w:rsidR="007365D4" w:rsidRDefault="007365D4" w:rsidP="007365D4">
      <w:pPr>
        <w:pStyle w:val="ListParagraph"/>
        <w:widowControl w:val="0"/>
        <w:numPr>
          <w:ilvl w:val="2"/>
          <w:numId w:val="12"/>
        </w:numPr>
        <w:tabs>
          <w:tab w:val="left" w:pos="1170"/>
        </w:tabs>
        <w:autoSpaceDE w:val="0"/>
        <w:autoSpaceDN w:val="0"/>
        <w:adjustRightInd w:val="0"/>
        <w:spacing w:after="120"/>
        <w:ind w:left="1440" w:hanging="270"/>
        <w:jc w:val="both"/>
        <w:rPr>
          <w:rFonts w:ascii="Arial" w:hAnsi="Arial" w:cs="Arial"/>
          <w:szCs w:val="22"/>
        </w:rPr>
      </w:pPr>
      <w:r w:rsidRPr="001506EC">
        <w:rPr>
          <w:rFonts w:ascii="Arial" w:hAnsi="Arial" w:cs="Arial"/>
          <w:i/>
          <w:szCs w:val="22"/>
        </w:rPr>
        <w:t>Answer</w:t>
      </w:r>
      <w:r>
        <w:rPr>
          <w:rFonts w:ascii="Arial" w:hAnsi="Arial" w:cs="Arial"/>
          <w:i/>
          <w:szCs w:val="22"/>
        </w:rPr>
        <w:t>s</w:t>
      </w:r>
      <w:r>
        <w:rPr>
          <w:rFonts w:ascii="Arial" w:hAnsi="Arial" w:cs="Arial"/>
          <w:szCs w:val="22"/>
        </w:rPr>
        <w:t>:  mean:  126.7 yd., median:  124 yd.; mode:  110 yd. &amp; 130 yd.; range:  68 yd.</w:t>
      </w:r>
    </w:p>
    <w:p w:rsidR="007365D4" w:rsidRDefault="007365D4" w:rsidP="007365D4">
      <w:pPr>
        <w:pStyle w:val="ListParagraph"/>
        <w:widowControl w:val="0"/>
        <w:numPr>
          <w:ilvl w:val="2"/>
          <w:numId w:val="12"/>
        </w:numPr>
        <w:tabs>
          <w:tab w:val="left" w:pos="1440"/>
        </w:tabs>
        <w:autoSpaceDE w:val="0"/>
        <w:autoSpaceDN w:val="0"/>
        <w:adjustRightInd w:val="0"/>
        <w:spacing w:after="120"/>
        <w:ind w:left="1440" w:hanging="270"/>
        <w:jc w:val="both"/>
        <w:rPr>
          <w:rFonts w:ascii="Arial" w:hAnsi="Arial" w:cs="Arial"/>
          <w:szCs w:val="22"/>
        </w:rPr>
      </w:pPr>
      <w:r>
        <w:rPr>
          <w:rFonts w:ascii="Arial" w:hAnsi="Arial" w:cs="Arial"/>
          <w:szCs w:val="22"/>
        </w:rPr>
        <w:t>Discuss which measure of central tendency describes this data best and why?</w:t>
      </w:r>
    </w:p>
    <w:p w:rsidR="00803386" w:rsidRDefault="008A3B88" w:rsidP="008A3B88">
      <w:pPr>
        <w:pStyle w:val="ListParagraph"/>
        <w:widowControl w:val="0"/>
        <w:autoSpaceDE w:val="0"/>
        <w:autoSpaceDN w:val="0"/>
        <w:adjustRightInd w:val="0"/>
        <w:spacing w:after="120"/>
        <w:ind w:left="0"/>
        <w:jc w:val="both"/>
        <w:rPr>
          <w:rFonts w:ascii="Arial" w:hAnsi="Arial" w:cs="Arial"/>
          <w:szCs w:val="22"/>
        </w:rPr>
      </w:pPr>
      <w:r w:rsidRPr="008A3B88">
        <w:rPr>
          <w:rFonts w:ascii="Arial" w:hAnsi="Arial" w:cs="Arial"/>
          <w:szCs w:val="22"/>
        </w:rPr>
        <w:t xml:space="preserve">This </w:t>
      </w:r>
      <w:r>
        <w:rPr>
          <w:rFonts w:ascii="Arial" w:hAnsi="Arial" w:cs="Arial"/>
          <w:szCs w:val="22"/>
        </w:rPr>
        <w:t xml:space="preserve">warm-up </w:t>
      </w:r>
      <w:r w:rsidRPr="008A3B88">
        <w:rPr>
          <w:rFonts w:ascii="Arial" w:hAnsi="Arial" w:cs="Arial"/>
          <w:szCs w:val="22"/>
        </w:rPr>
        <w:t xml:space="preserve">activity should serve as a review and an assessment of prior knowledge.  If many students struggle with these concepts (mean, median, mode, &amp; range), spend additional time reviewing before proceeding with the lesson.  Additionally, student may need review of calculator steps for these concepts.  Write each step on the board, if necessary. </w:t>
      </w:r>
      <w:r w:rsidR="007365D4">
        <w:rPr>
          <w:rFonts w:ascii="Arial" w:hAnsi="Arial" w:cs="Arial"/>
          <w:szCs w:val="22"/>
        </w:rPr>
        <w:t xml:space="preserve">  I would change the names in the problems to match my setting/student group.  </w:t>
      </w:r>
      <w:r w:rsidRPr="008A3B88">
        <w:rPr>
          <w:rFonts w:ascii="Arial" w:hAnsi="Arial" w:cs="Arial"/>
          <w:szCs w:val="22"/>
        </w:rPr>
        <w:t xml:space="preserve"> </w:t>
      </w:r>
    </w:p>
    <w:p w:rsidR="005A43D7" w:rsidRDefault="005A43D7">
      <w:pPr>
        <w:spacing w:after="200" w:line="276" w:lineRule="auto"/>
        <w:rPr>
          <w:rFonts w:ascii="Calibri" w:hAnsi="Calibri" w:cs="Calibri"/>
          <w:caps/>
          <w:u w:val="single"/>
        </w:rPr>
      </w:pPr>
      <w:r>
        <w:rPr>
          <w:rFonts w:ascii="Calibri" w:hAnsi="Calibri" w:cs="Calibri"/>
          <w:caps/>
          <w:u w:val="single"/>
        </w:rPr>
        <w:br w:type="page"/>
      </w:r>
    </w:p>
    <w:p w:rsidR="000E1A55" w:rsidRDefault="000E1A55" w:rsidP="000E1A55">
      <w:pPr>
        <w:widowControl w:val="0"/>
        <w:tabs>
          <w:tab w:val="left" w:pos="1440"/>
        </w:tabs>
        <w:autoSpaceDE w:val="0"/>
        <w:autoSpaceDN w:val="0"/>
        <w:adjustRightInd w:val="0"/>
        <w:spacing w:after="120"/>
        <w:jc w:val="both"/>
        <w:rPr>
          <w:rFonts w:ascii="Arial" w:hAnsi="Arial" w:cs="Arial"/>
        </w:rPr>
      </w:pPr>
      <w:r w:rsidRPr="0037133F">
        <w:rPr>
          <w:rFonts w:ascii="Calibri" w:hAnsi="Calibri" w:cs="Calibri"/>
          <w:caps/>
          <w:u w:val="single"/>
        </w:rPr>
        <w:lastRenderedPageBreak/>
        <w:t>Implementation</w:t>
      </w:r>
      <w:r w:rsidRPr="0037133F">
        <w:rPr>
          <w:rFonts w:ascii="Calibri" w:hAnsi="Calibri" w:cs="Calibri"/>
        </w:rPr>
        <w:t>:</w:t>
      </w:r>
      <w:r>
        <w:rPr>
          <w:rFonts w:ascii="Arial" w:hAnsi="Arial" w:cs="Arial"/>
        </w:rPr>
        <w:t xml:space="preserve">   (</w:t>
      </w:r>
      <w:r w:rsidR="00E47657">
        <w:rPr>
          <w:rFonts w:ascii="Arial" w:hAnsi="Arial" w:cs="Arial"/>
        </w:rPr>
        <w:t>40-60</w:t>
      </w:r>
      <w:r>
        <w:rPr>
          <w:rFonts w:ascii="Arial" w:hAnsi="Arial" w:cs="Arial"/>
        </w:rPr>
        <w:t xml:space="preserve"> minutes)</w:t>
      </w:r>
    </w:p>
    <w:p w:rsidR="0060380A" w:rsidRPr="0060380A" w:rsidRDefault="0060380A" w:rsidP="000E1A55">
      <w:pPr>
        <w:widowControl w:val="0"/>
        <w:tabs>
          <w:tab w:val="left" w:pos="1440"/>
        </w:tabs>
        <w:autoSpaceDE w:val="0"/>
        <w:autoSpaceDN w:val="0"/>
        <w:adjustRightInd w:val="0"/>
        <w:spacing w:after="120"/>
        <w:jc w:val="both"/>
        <w:rPr>
          <w:rFonts w:ascii="Arial" w:hAnsi="Arial" w:cs="Arial"/>
          <w:u w:val="single"/>
        </w:rPr>
      </w:pPr>
      <w:r w:rsidRPr="0060380A">
        <w:rPr>
          <w:rFonts w:ascii="Arial" w:hAnsi="Arial" w:cs="Arial"/>
          <w:u w:val="single"/>
        </w:rPr>
        <w:t>Introduction:</w:t>
      </w:r>
    </w:p>
    <w:p w:rsidR="00205EC0" w:rsidRPr="00205EC0" w:rsidRDefault="00E47657" w:rsidP="0060380A">
      <w:pPr>
        <w:pStyle w:val="ListParagraph"/>
        <w:numPr>
          <w:ilvl w:val="0"/>
          <w:numId w:val="4"/>
        </w:numPr>
        <w:ind w:left="450" w:hanging="450"/>
        <w:rPr>
          <w:rFonts w:ascii="Arial Narrow" w:hAnsi="Arial Narrow" w:cs="Arial"/>
        </w:rPr>
      </w:pPr>
      <w:r w:rsidRPr="007D165E">
        <w:rPr>
          <w:rFonts w:ascii="Arial" w:hAnsi="Arial" w:cs="Arial"/>
        </w:rPr>
        <w:t xml:space="preserve">Create </w:t>
      </w:r>
      <w:r w:rsidR="007D165E" w:rsidRPr="007D165E">
        <w:rPr>
          <w:rFonts w:ascii="Arial" w:hAnsi="Arial" w:cs="Arial"/>
        </w:rPr>
        <w:t xml:space="preserve">with the students </w:t>
      </w:r>
      <w:r w:rsidRPr="007D165E">
        <w:rPr>
          <w:rFonts w:ascii="Arial" w:hAnsi="Arial" w:cs="Arial"/>
        </w:rPr>
        <w:t xml:space="preserve">a </w:t>
      </w:r>
      <w:r w:rsidR="007D165E" w:rsidRPr="000854F8">
        <w:rPr>
          <w:rFonts w:ascii="Arial" w:hAnsi="Arial" w:cs="Arial"/>
          <w:u w:val="single"/>
        </w:rPr>
        <w:t>“</w:t>
      </w:r>
      <w:r w:rsidRPr="000854F8">
        <w:rPr>
          <w:rFonts w:ascii="Arial" w:hAnsi="Arial" w:cs="Arial"/>
          <w:u w:val="single"/>
        </w:rPr>
        <w:t>Statistics</w:t>
      </w:r>
      <w:r w:rsidR="007D165E" w:rsidRPr="000854F8">
        <w:rPr>
          <w:rFonts w:ascii="Arial" w:hAnsi="Arial" w:cs="Arial"/>
          <w:u w:val="single"/>
        </w:rPr>
        <w:t>”</w:t>
      </w:r>
      <w:r w:rsidRPr="000854F8">
        <w:rPr>
          <w:rFonts w:ascii="Arial" w:hAnsi="Arial" w:cs="Arial"/>
          <w:u w:val="single"/>
        </w:rPr>
        <w:t xml:space="preserve"> Unit Organizer</w:t>
      </w:r>
      <w:r w:rsidRPr="007D165E">
        <w:rPr>
          <w:rFonts w:ascii="Arial" w:hAnsi="Arial" w:cs="Arial"/>
        </w:rPr>
        <w:t xml:space="preserve"> </w:t>
      </w:r>
      <w:r w:rsidR="007D165E" w:rsidRPr="007D165E">
        <w:rPr>
          <w:rFonts w:ascii="Arial" w:hAnsi="Arial" w:cs="Arial"/>
        </w:rPr>
        <w:t xml:space="preserve">(front side only) </w:t>
      </w:r>
      <w:r w:rsidR="007D165E">
        <w:rPr>
          <w:rFonts w:ascii="Arial" w:hAnsi="Arial" w:cs="Arial"/>
        </w:rPr>
        <w:t xml:space="preserve">– see </w:t>
      </w:r>
      <w:r w:rsidR="000854F8">
        <w:rPr>
          <w:rFonts w:ascii="Arial" w:hAnsi="Arial" w:cs="Arial"/>
        </w:rPr>
        <w:t>attached sample</w:t>
      </w:r>
      <w:r w:rsidR="00205EC0">
        <w:rPr>
          <w:rFonts w:ascii="Arial" w:hAnsi="Arial" w:cs="Arial"/>
        </w:rPr>
        <w:t xml:space="preserve"> </w:t>
      </w:r>
      <w:r w:rsidR="00205EC0" w:rsidRPr="00CB74ED">
        <w:rPr>
          <w:rFonts w:ascii="Arial Narrow" w:hAnsi="Arial Narrow" w:cs="Arial"/>
          <w:i/>
        </w:rPr>
        <w:t>[Attached file:  unitorganizer.pdf</w:t>
      </w:r>
      <w:r w:rsidR="00205EC0">
        <w:rPr>
          <w:rFonts w:ascii="Arial Narrow" w:hAnsi="Arial Narrow" w:cs="Arial"/>
          <w:i/>
        </w:rPr>
        <w:t>,</w:t>
      </w:r>
      <w:r w:rsidR="00205EC0" w:rsidRPr="00CB74ED">
        <w:rPr>
          <w:rFonts w:ascii="Arial Narrow" w:hAnsi="Arial Narrow" w:cs="Arial"/>
          <w:i/>
        </w:rPr>
        <w:t xml:space="preserve"> unitorganizer1.pdf</w:t>
      </w:r>
      <w:r w:rsidR="00205EC0">
        <w:rPr>
          <w:rFonts w:ascii="Arial Narrow" w:hAnsi="Arial Narrow" w:cs="Arial"/>
          <w:i/>
        </w:rPr>
        <w:t xml:space="preserve">, </w:t>
      </w:r>
      <w:r w:rsidR="00205EC0" w:rsidRPr="00205EC0">
        <w:rPr>
          <w:rFonts w:ascii="Arial Narrow" w:hAnsi="Arial Narrow" w:cs="Arial"/>
        </w:rPr>
        <w:t xml:space="preserve">unitorganizerstatistics.pdf &amp; unitorganizerexpandedmapstatistics.pdf] </w:t>
      </w:r>
    </w:p>
    <w:p w:rsidR="00467B0D" w:rsidRPr="0060380A" w:rsidRDefault="000854F8" w:rsidP="0060380A">
      <w:pPr>
        <w:pStyle w:val="ListParagraph"/>
        <w:widowControl w:val="0"/>
        <w:numPr>
          <w:ilvl w:val="1"/>
          <w:numId w:val="6"/>
        </w:numPr>
        <w:tabs>
          <w:tab w:val="left" w:pos="900"/>
        </w:tabs>
        <w:autoSpaceDE w:val="0"/>
        <w:autoSpaceDN w:val="0"/>
        <w:adjustRightInd w:val="0"/>
        <w:spacing w:after="200" w:line="276" w:lineRule="auto"/>
        <w:ind w:left="900" w:hanging="450"/>
        <w:jc w:val="both"/>
        <w:rPr>
          <w:rFonts w:ascii="Arial" w:hAnsi="Arial" w:cs="Arial"/>
          <w:u w:val="single"/>
        </w:rPr>
      </w:pPr>
      <w:r>
        <w:rPr>
          <w:rFonts w:ascii="Arial" w:hAnsi="Arial" w:cs="Arial"/>
        </w:rPr>
        <w:t xml:space="preserve">This note-taking </w:t>
      </w:r>
      <w:r w:rsidR="000D6A63">
        <w:rPr>
          <w:rFonts w:ascii="Arial" w:hAnsi="Arial" w:cs="Arial"/>
        </w:rPr>
        <w:t xml:space="preserve">and observation </w:t>
      </w:r>
      <w:r>
        <w:rPr>
          <w:rFonts w:ascii="Arial" w:hAnsi="Arial" w:cs="Arial"/>
        </w:rPr>
        <w:t>activity should take about 10</w:t>
      </w:r>
      <w:r w:rsidR="00CB40B6">
        <w:rPr>
          <w:rFonts w:ascii="Arial" w:hAnsi="Arial" w:cs="Arial"/>
        </w:rPr>
        <w:t>-15</w:t>
      </w:r>
      <w:r>
        <w:rPr>
          <w:rFonts w:ascii="Arial" w:hAnsi="Arial" w:cs="Arial"/>
        </w:rPr>
        <w:t xml:space="preserve"> minutes. </w:t>
      </w:r>
      <w:r w:rsidR="000D6A63">
        <w:rPr>
          <w:rFonts w:ascii="Arial" w:hAnsi="Arial" w:cs="Arial"/>
        </w:rPr>
        <w:t>Your questions</w:t>
      </w:r>
      <w:r w:rsidR="0039288C">
        <w:rPr>
          <w:rFonts w:ascii="Arial" w:hAnsi="Arial" w:cs="Arial"/>
        </w:rPr>
        <w:t xml:space="preserve"> should help you identify what students know about statistics.  </w:t>
      </w:r>
      <w:r w:rsidR="0039288C" w:rsidRPr="0039288C">
        <w:rPr>
          <w:rFonts w:ascii="Arial Narrow" w:hAnsi="Arial Narrow" w:cs="Arial"/>
        </w:rPr>
        <w:t>[</w:t>
      </w:r>
      <w:r w:rsidR="0039288C" w:rsidRPr="0039288C">
        <w:rPr>
          <w:rFonts w:ascii="Arial Narrow" w:hAnsi="Arial Narrow" w:cs="Arial"/>
          <w:i/>
        </w:rPr>
        <w:t>S</w:t>
      </w:r>
      <w:r w:rsidR="00F43349" w:rsidRPr="0039288C">
        <w:rPr>
          <w:rFonts w:ascii="Arial Narrow" w:hAnsi="Arial Narrow" w:cs="Arial"/>
          <w:i/>
        </w:rPr>
        <w:t>ample</w:t>
      </w:r>
      <w:r w:rsidR="0039288C" w:rsidRPr="0039288C">
        <w:rPr>
          <w:rFonts w:ascii="Arial Narrow" w:hAnsi="Arial Narrow" w:cs="Arial"/>
          <w:i/>
        </w:rPr>
        <w:t xml:space="preserve"> questions</w:t>
      </w:r>
      <w:r w:rsidR="00F43349" w:rsidRPr="0039288C">
        <w:rPr>
          <w:rFonts w:ascii="Arial Narrow" w:hAnsi="Arial Narrow" w:cs="Arial"/>
          <w:i/>
        </w:rPr>
        <w:t>:</w:t>
      </w:r>
      <w:r w:rsidR="00F43349" w:rsidRPr="0039288C">
        <w:rPr>
          <w:rFonts w:ascii="Arial Narrow" w:hAnsi="Arial Narrow" w:cs="Arial"/>
        </w:rPr>
        <w:t xml:space="preserve">  </w:t>
      </w:r>
      <w:r w:rsidR="00066C66" w:rsidRPr="0039288C">
        <w:rPr>
          <w:rFonts w:ascii="Arial Narrow" w:hAnsi="Arial Narrow" w:cs="Arial"/>
        </w:rPr>
        <w:t>What are some key things that we need to know to analyze</w:t>
      </w:r>
      <w:r w:rsidR="0039288C" w:rsidRPr="0039288C">
        <w:rPr>
          <w:rFonts w:ascii="Arial Narrow" w:hAnsi="Arial Narrow" w:cs="Arial"/>
        </w:rPr>
        <w:t>/interpret</w:t>
      </w:r>
      <w:r w:rsidR="00066C66" w:rsidRPr="0039288C">
        <w:rPr>
          <w:rFonts w:ascii="Arial Narrow" w:hAnsi="Arial Narrow" w:cs="Arial"/>
        </w:rPr>
        <w:t xml:space="preserve"> a distribution of a data set?  </w:t>
      </w:r>
      <w:r w:rsidR="00F43349" w:rsidRPr="0039288C">
        <w:rPr>
          <w:rFonts w:ascii="Arial Narrow" w:hAnsi="Arial Narrow" w:cs="Arial"/>
        </w:rPr>
        <w:t>Central Tendency includes what ideas</w:t>
      </w:r>
      <w:r w:rsidR="0039288C" w:rsidRPr="0039288C">
        <w:rPr>
          <w:rFonts w:ascii="Arial Narrow" w:hAnsi="Arial Narrow" w:cs="Arial"/>
        </w:rPr>
        <w:t>/concepts</w:t>
      </w:r>
      <w:r w:rsidR="00F43349" w:rsidRPr="0039288C">
        <w:rPr>
          <w:rFonts w:ascii="Arial Narrow" w:hAnsi="Arial Narrow" w:cs="Arial"/>
        </w:rPr>
        <w:t>?</w:t>
      </w:r>
      <w:r w:rsidR="0039288C" w:rsidRPr="0039288C">
        <w:rPr>
          <w:rFonts w:ascii="Arial Narrow" w:hAnsi="Arial Narrow" w:cs="Arial"/>
        </w:rPr>
        <w:t>]</w:t>
      </w:r>
      <w:r w:rsidR="0039288C">
        <w:rPr>
          <w:rFonts w:ascii="Arial" w:hAnsi="Arial" w:cs="Arial"/>
        </w:rPr>
        <w:t xml:space="preserve">  </w:t>
      </w:r>
      <w:r w:rsidR="000D6A63">
        <w:rPr>
          <w:rFonts w:ascii="Arial" w:hAnsi="Arial" w:cs="Arial"/>
        </w:rPr>
        <w:t xml:space="preserve"> </w:t>
      </w:r>
      <w:r w:rsidR="0039288C">
        <w:rPr>
          <w:rFonts w:ascii="Arial" w:hAnsi="Arial" w:cs="Arial"/>
        </w:rPr>
        <w:t xml:space="preserve">Use student’s responses to </w:t>
      </w:r>
      <w:r w:rsidR="005E3984">
        <w:rPr>
          <w:rFonts w:ascii="Arial" w:hAnsi="Arial" w:cs="Arial"/>
        </w:rPr>
        <w:t>guide the instruction and complete the unit organizer.  At this time, do not go into detail</w:t>
      </w:r>
      <w:r w:rsidR="005A43D7">
        <w:rPr>
          <w:rFonts w:ascii="Arial" w:hAnsi="Arial" w:cs="Arial"/>
        </w:rPr>
        <w:t>s</w:t>
      </w:r>
      <w:r w:rsidR="005E3984">
        <w:rPr>
          <w:rFonts w:ascii="Arial" w:hAnsi="Arial" w:cs="Arial"/>
        </w:rPr>
        <w:t xml:space="preserve"> about the concepts.  This activity is geared to provide initial exposure </w:t>
      </w:r>
      <w:r w:rsidR="005A43D7">
        <w:rPr>
          <w:rFonts w:ascii="Arial" w:hAnsi="Arial" w:cs="Arial"/>
        </w:rPr>
        <w:t>to the unit.  Do</w:t>
      </w:r>
      <w:r w:rsidR="005E3984">
        <w:rPr>
          <w:rFonts w:ascii="Arial" w:hAnsi="Arial" w:cs="Arial"/>
        </w:rPr>
        <w:t xml:space="preserve"> introduce new</w:t>
      </w:r>
      <w:r w:rsidR="000D6A63">
        <w:rPr>
          <w:rFonts w:ascii="Arial" w:hAnsi="Arial" w:cs="Arial"/>
        </w:rPr>
        <w:t xml:space="preserve"> vocabulary</w:t>
      </w:r>
      <w:r w:rsidR="005E3984">
        <w:rPr>
          <w:rFonts w:ascii="Arial" w:hAnsi="Arial" w:cs="Arial"/>
        </w:rPr>
        <w:t xml:space="preserve"> words,</w:t>
      </w:r>
      <w:r w:rsidR="00CB40B6">
        <w:rPr>
          <w:rFonts w:ascii="Arial" w:hAnsi="Arial" w:cs="Arial"/>
        </w:rPr>
        <w:t xml:space="preserve"> set the standards, and identify the pacing of the unit.  Students with special needs </w:t>
      </w:r>
      <w:r w:rsidR="005A43D7">
        <w:rPr>
          <w:rFonts w:ascii="Arial" w:hAnsi="Arial" w:cs="Arial"/>
        </w:rPr>
        <w:t>may</w:t>
      </w:r>
      <w:r w:rsidR="00CB40B6">
        <w:rPr>
          <w:rFonts w:ascii="Arial" w:hAnsi="Arial" w:cs="Arial"/>
        </w:rPr>
        <w:t xml:space="preserve"> need a copy of a completed unit organizer with slotted blanks for key words.  Remind students that many of these words discussed may be new to them and more information will be given as the unit is completed. </w:t>
      </w:r>
    </w:p>
    <w:p w:rsidR="0060380A" w:rsidRPr="0060380A" w:rsidRDefault="0060380A" w:rsidP="0060380A">
      <w:pPr>
        <w:pStyle w:val="ListParagraph"/>
        <w:widowControl w:val="0"/>
        <w:tabs>
          <w:tab w:val="left" w:pos="1440"/>
        </w:tabs>
        <w:autoSpaceDE w:val="0"/>
        <w:autoSpaceDN w:val="0"/>
        <w:adjustRightInd w:val="0"/>
        <w:spacing w:after="200" w:line="276" w:lineRule="auto"/>
        <w:ind w:left="1440"/>
        <w:jc w:val="both"/>
        <w:rPr>
          <w:rFonts w:ascii="Arial" w:hAnsi="Arial" w:cs="Arial"/>
          <w:u w:val="single"/>
        </w:rPr>
      </w:pPr>
    </w:p>
    <w:p w:rsidR="0060380A" w:rsidRDefault="008232A0" w:rsidP="0060380A">
      <w:pPr>
        <w:pStyle w:val="ListParagraph"/>
        <w:ind w:left="0"/>
        <w:rPr>
          <w:rFonts w:ascii="Arial" w:hAnsi="Arial" w:cs="Arial"/>
        </w:rPr>
      </w:pPr>
      <w:r w:rsidRPr="0060380A">
        <w:rPr>
          <w:rFonts w:ascii="Arial" w:hAnsi="Arial" w:cs="Arial"/>
          <w:u w:val="single"/>
        </w:rPr>
        <w:t>Activit</w:t>
      </w:r>
      <w:r w:rsidR="0088508F" w:rsidRPr="0060380A">
        <w:rPr>
          <w:rFonts w:ascii="Arial" w:hAnsi="Arial" w:cs="Arial"/>
          <w:u w:val="single"/>
        </w:rPr>
        <w:t>ies</w:t>
      </w:r>
      <w:r w:rsidR="0060380A">
        <w:rPr>
          <w:rFonts w:ascii="Arial" w:hAnsi="Arial" w:cs="Arial"/>
          <w:u w:val="single"/>
        </w:rPr>
        <w:t>:</w:t>
      </w:r>
    </w:p>
    <w:p w:rsidR="0060380A" w:rsidRPr="0060380A" w:rsidRDefault="00AD68D1" w:rsidP="0060380A">
      <w:pPr>
        <w:pStyle w:val="ListParagraph"/>
        <w:numPr>
          <w:ilvl w:val="1"/>
          <w:numId w:val="6"/>
        </w:numPr>
        <w:ind w:left="360"/>
        <w:rPr>
          <w:rFonts w:ascii="Arial Narrow" w:hAnsi="Arial Narrow" w:cs="Arial"/>
          <w:i/>
        </w:rPr>
      </w:pPr>
      <w:r>
        <w:rPr>
          <w:rFonts w:ascii="Arial" w:hAnsi="Arial" w:cs="Arial"/>
        </w:rPr>
        <w:t xml:space="preserve">Activity 1:  </w:t>
      </w:r>
      <w:r w:rsidR="008232A0">
        <w:rPr>
          <w:rFonts w:ascii="Arial" w:hAnsi="Arial" w:cs="Arial"/>
        </w:rPr>
        <w:t>“Mean as a Balance Point”</w:t>
      </w:r>
      <w:r w:rsidR="0060380A">
        <w:rPr>
          <w:rFonts w:ascii="Arial" w:hAnsi="Arial" w:cs="Arial"/>
        </w:rPr>
        <w:t xml:space="preserve">: </w:t>
      </w:r>
      <w:r w:rsidR="0060380A" w:rsidRPr="0060380A">
        <w:rPr>
          <w:rFonts w:ascii="Arial Narrow" w:hAnsi="Arial Narrow" w:cs="Arial"/>
          <w:i/>
        </w:rPr>
        <w:t>[Attached file:  meanasbalance.pdf]</w:t>
      </w:r>
      <w:r>
        <w:rPr>
          <w:rFonts w:ascii="Arial Narrow" w:hAnsi="Arial Narrow" w:cs="Arial"/>
          <w:i/>
        </w:rPr>
        <w:t xml:space="preserve">  </w:t>
      </w:r>
      <w:r>
        <w:rPr>
          <w:rFonts w:ascii="Arial" w:hAnsi="Arial" w:cs="Arial"/>
        </w:rPr>
        <w:t>(15-20 minutes)</w:t>
      </w:r>
    </w:p>
    <w:p w:rsidR="00E17D01" w:rsidRDefault="00531BDE" w:rsidP="0060380A">
      <w:pPr>
        <w:pStyle w:val="ListParagraph"/>
        <w:numPr>
          <w:ilvl w:val="0"/>
          <w:numId w:val="13"/>
        </w:numPr>
        <w:shd w:val="clear" w:color="auto" w:fill="FFFFFF"/>
        <w:ind w:left="810" w:hanging="450"/>
        <w:rPr>
          <w:rFonts w:ascii="Arial" w:hAnsi="Arial" w:cs="Arial"/>
          <w:color w:val="333333"/>
        </w:rPr>
      </w:pPr>
      <w:r w:rsidRPr="00E17D01">
        <w:rPr>
          <w:rFonts w:ascii="Arial" w:hAnsi="Arial" w:cs="Arial"/>
        </w:rPr>
        <w:t>State the purpose of today’s activity and how it relates to statistics</w:t>
      </w:r>
      <w:r w:rsidR="00653C8E" w:rsidRPr="00E17D01">
        <w:rPr>
          <w:rFonts w:ascii="Arial" w:hAnsi="Arial" w:cs="Arial"/>
        </w:rPr>
        <w:t xml:space="preserve">.  The activity will </w:t>
      </w:r>
      <w:r w:rsidR="00BE0C10" w:rsidRPr="00E17D01">
        <w:rPr>
          <w:rFonts w:ascii="Arial" w:hAnsi="Arial" w:cs="Arial"/>
        </w:rPr>
        <w:t>introduce students to mean as a measure of central tendency from the perspective of it being the center of the deviations.</w:t>
      </w:r>
      <w:r w:rsidR="00653C8E" w:rsidRPr="00E17D01">
        <w:rPr>
          <w:rFonts w:ascii="Arial" w:hAnsi="Arial" w:cs="Arial"/>
        </w:rPr>
        <w:t xml:space="preserve">  </w:t>
      </w:r>
      <w:r w:rsidR="00E17D01" w:rsidRPr="00E17D01">
        <w:rPr>
          <w:rFonts w:ascii="Arial" w:hAnsi="Arial" w:cs="Arial"/>
        </w:rPr>
        <w:t>Deviation in statistic is defined as “</w:t>
      </w:r>
      <w:r w:rsidR="00E17D01" w:rsidRPr="008C4A8F">
        <w:rPr>
          <w:rFonts w:ascii="Arial" w:hAnsi="Arial" w:cs="Arial"/>
          <w:color w:val="333333"/>
          <w:u w:val="single"/>
        </w:rPr>
        <w:t>the difference between one of a set of values</w:t>
      </w:r>
      <w:r w:rsidR="00E17D01" w:rsidRPr="00E17D01">
        <w:rPr>
          <w:rFonts w:ascii="Arial" w:hAnsi="Arial" w:cs="Arial"/>
          <w:color w:val="333333"/>
        </w:rPr>
        <w:t xml:space="preserve"> and some fixed value, </w:t>
      </w:r>
      <w:r w:rsidR="00E17D01" w:rsidRPr="008C4A8F">
        <w:rPr>
          <w:rFonts w:ascii="Arial" w:hAnsi="Arial" w:cs="Arial"/>
          <w:color w:val="333333"/>
          <w:u w:val="single"/>
        </w:rPr>
        <w:t xml:space="preserve">usually </w:t>
      </w:r>
      <w:hyperlink r:id="rId6" w:history="1">
        <w:r w:rsidR="00E17D01" w:rsidRPr="008C4A8F">
          <w:rPr>
            <w:rFonts w:ascii="Arial" w:hAnsi="Arial" w:cs="Arial"/>
            <w:color w:val="333333"/>
            <w:u w:val="single"/>
          </w:rPr>
          <w:t>the</w:t>
        </w:r>
      </w:hyperlink>
      <w:r w:rsidR="00E17D01" w:rsidRPr="008C4A8F">
        <w:rPr>
          <w:rFonts w:ascii="Arial" w:hAnsi="Arial" w:cs="Arial"/>
          <w:color w:val="333333"/>
          <w:u w:val="single"/>
        </w:rPr>
        <w:t> mean of the set</w:t>
      </w:r>
      <w:r w:rsidR="00E17D01" w:rsidRPr="00E17D01">
        <w:rPr>
          <w:rFonts w:ascii="Arial" w:hAnsi="Arial" w:cs="Arial"/>
          <w:color w:val="333333"/>
        </w:rPr>
        <w:t xml:space="preserve">” or “the distance between the center of the target and the point”. </w:t>
      </w:r>
    </w:p>
    <w:p w:rsidR="00321D6F" w:rsidRPr="00321D6F" w:rsidRDefault="00321D6F" w:rsidP="0060380A">
      <w:pPr>
        <w:pStyle w:val="ListParagraph"/>
        <w:numPr>
          <w:ilvl w:val="1"/>
          <w:numId w:val="13"/>
        </w:numPr>
        <w:shd w:val="clear" w:color="auto" w:fill="FFFFFF"/>
        <w:ind w:left="810" w:hanging="450"/>
        <w:rPr>
          <w:rFonts w:ascii="Arial" w:hAnsi="Arial" w:cs="Arial"/>
          <w:color w:val="333333"/>
        </w:rPr>
      </w:pPr>
      <w:r>
        <w:rPr>
          <w:rFonts w:ascii="Arial" w:hAnsi="Arial" w:cs="Arial"/>
          <w:color w:val="333333"/>
        </w:rPr>
        <w:t>Group students in group</w:t>
      </w:r>
      <w:r w:rsidR="00E07347">
        <w:rPr>
          <w:rFonts w:ascii="Arial" w:hAnsi="Arial" w:cs="Arial"/>
          <w:color w:val="333333"/>
        </w:rPr>
        <w:t>s</w:t>
      </w:r>
      <w:r>
        <w:rPr>
          <w:rFonts w:ascii="Arial" w:hAnsi="Arial" w:cs="Arial"/>
          <w:color w:val="333333"/>
        </w:rPr>
        <w:t xml:space="preserve"> of four.</w:t>
      </w:r>
    </w:p>
    <w:p w:rsidR="00321D6F" w:rsidRPr="00321D6F" w:rsidRDefault="00321D6F" w:rsidP="0060380A">
      <w:pPr>
        <w:pStyle w:val="ListParagraph"/>
        <w:numPr>
          <w:ilvl w:val="1"/>
          <w:numId w:val="13"/>
        </w:numPr>
        <w:shd w:val="clear" w:color="auto" w:fill="FFFFFF"/>
        <w:ind w:left="810" w:hanging="450"/>
        <w:rPr>
          <w:rFonts w:ascii="Arial" w:hAnsi="Arial" w:cs="Arial"/>
          <w:color w:val="333333"/>
        </w:rPr>
      </w:pPr>
      <w:r>
        <w:rPr>
          <w:rFonts w:ascii="Arial" w:hAnsi="Arial" w:cs="Arial"/>
        </w:rPr>
        <w:t xml:space="preserve">Distribute </w:t>
      </w:r>
      <w:r w:rsidR="00554D85">
        <w:rPr>
          <w:rFonts w:ascii="Arial" w:hAnsi="Arial" w:cs="Arial"/>
        </w:rPr>
        <w:t>handout “</w:t>
      </w:r>
      <w:r>
        <w:rPr>
          <w:rFonts w:ascii="Arial" w:hAnsi="Arial" w:cs="Arial"/>
        </w:rPr>
        <w:t>Mean as a Balance Point”</w:t>
      </w:r>
      <w:r w:rsidR="008C4A8F">
        <w:rPr>
          <w:rFonts w:ascii="Arial" w:hAnsi="Arial" w:cs="Arial"/>
        </w:rPr>
        <w:t xml:space="preserve"> to each student</w:t>
      </w:r>
      <w:r>
        <w:rPr>
          <w:rFonts w:ascii="Arial" w:hAnsi="Arial" w:cs="Arial"/>
        </w:rPr>
        <w:t xml:space="preserve"> (see attached).  </w:t>
      </w:r>
    </w:p>
    <w:p w:rsidR="00321D6F" w:rsidRPr="00321D6F" w:rsidRDefault="00321D6F" w:rsidP="0060380A">
      <w:pPr>
        <w:pStyle w:val="ListParagraph"/>
        <w:numPr>
          <w:ilvl w:val="1"/>
          <w:numId w:val="13"/>
        </w:numPr>
        <w:shd w:val="clear" w:color="auto" w:fill="FFFFFF"/>
        <w:ind w:left="810" w:hanging="450"/>
        <w:rPr>
          <w:rFonts w:ascii="Arial" w:hAnsi="Arial" w:cs="Arial"/>
          <w:color w:val="333333"/>
        </w:rPr>
      </w:pPr>
      <w:r>
        <w:rPr>
          <w:rFonts w:ascii="Arial" w:hAnsi="Arial" w:cs="Arial"/>
        </w:rPr>
        <w:t xml:space="preserve">Read the first two lines of the </w:t>
      </w:r>
      <w:r w:rsidR="008C4A8F">
        <w:rPr>
          <w:rFonts w:ascii="Arial" w:hAnsi="Arial" w:cs="Arial"/>
        </w:rPr>
        <w:t>directions</w:t>
      </w:r>
      <w:r>
        <w:rPr>
          <w:rFonts w:ascii="Arial" w:hAnsi="Arial" w:cs="Arial"/>
        </w:rPr>
        <w:t xml:space="preserve">.  </w:t>
      </w:r>
    </w:p>
    <w:p w:rsidR="00E17D01" w:rsidRPr="008344E3" w:rsidRDefault="00321D6F" w:rsidP="0060380A">
      <w:pPr>
        <w:pStyle w:val="ListParagraph"/>
        <w:numPr>
          <w:ilvl w:val="2"/>
          <w:numId w:val="13"/>
        </w:numPr>
        <w:shd w:val="clear" w:color="auto" w:fill="FFFFFF"/>
        <w:ind w:left="810" w:hanging="450"/>
        <w:rPr>
          <w:rFonts w:ascii="Arial" w:hAnsi="Arial" w:cs="Arial"/>
          <w:color w:val="333333"/>
        </w:rPr>
      </w:pPr>
      <w:r w:rsidRPr="00321D6F">
        <w:rPr>
          <w:rFonts w:ascii="Arial" w:hAnsi="Arial" w:cs="Arial"/>
        </w:rPr>
        <w:t xml:space="preserve">Distribute the material </w:t>
      </w:r>
      <w:r>
        <w:rPr>
          <w:rFonts w:ascii="Arial" w:hAnsi="Arial" w:cs="Arial"/>
        </w:rPr>
        <w:t xml:space="preserve">for the activity </w:t>
      </w:r>
      <w:r w:rsidR="00E17D01" w:rsidRPr="00321D6F">
        <w:rPr>
          <w:rFonts w:ascii="Arial" w:hAnsi="Arial" w:cs="Arial"/>
        </w:rPr>
        <w:t xml:space="preserve">(pencil, </w:t>
      </w:r>
      <w:r w:rsidRPr="00321D6F">
        <w:rPr>
          <w:rFonts w:ascii="Arial" w:hAnsi="Arial" w:cs="Arial"/>
        </w:rPr>
        <w:t xml:space="preserve">12” </w:t>
      </w:r>
      <w:r w:rsidR="00E17D01" w:rsidRPr="00321D6F">
        <w:rPr>
          <w:rFonts w:ascii="Arial" w:hAnsi="Arial" w:cs="Arial"/>
        </w:rPr>
        <w:t>ruler, and pennies</w:t>
      </w:r>
      <w:r w:rsidR="008C4A8F">
        <w:rPr>
          <w:rFonts w:ascii="Arial" w:hAnsi="Arial" w:cs="Arial"/>
        </w:rPr>
        <w:t>)</w:t>
      </w:r>
      <w:r w:rsidRPr="00321D6F">
        <w:rPr>
          <w:rFonts w:ascii="Arial" w:hAnsi="Arial" w:cs="Arial"/>
        </w:rPr>
        <w:t xml:space="preserve">. </w:t>
      </w:r>
    </w:p>
    <w:p w:rsidR="008344E3" w:rsidRPr="0079458D" w:rsidRDefault="00554D85" w:rsidP="0060380A">
      <w:pPr>
        <w:pStyle w:val="ListParagraph"/>
        <w:numPr>
          <w:ilvl w:val="2"/>
          <w:numId w:val="13"/>
        </w:numPr>
        <w:shd w:val="clear" w:color="auto" w:fill="FFFFFF"/>
        <w:ind w:left="810" w:hanging="450"/>
        <w:rPr>
          <w:rFonts w:ascii="Arial" w:hAnsi="Arial" w:cs="Arial"/>
          <w:color w:val="333333"/>
        </w:rPr>
      </w:pPr>
      <w:r>
        <w:rPr>
          <w:rFonts w:ascii="Arial" w:hAnsi="Arial" w:cs="Arial"/>
        </w:rPr>
        <w:t>Allow students time to explore ways to get the ruler to balance with the pennies at the inch marks of 3, 4, and 11</w:t>
      </w:r>
      <w:r w:rsidR="00E07347">
        <w:rPr>
          <w:rFonts w:ascii="Arial" w:hAnsi="Arial" w:cs="Arial"/>
        </w:rPr>
        <w:t>,</w:t>
      </w:r>
      <w:r>
        <w:rPr>
          <w:rFonts w:ascii="Arial" w:hAnsi="Arial" w:cs="Arial"/>
        </w:rPr>
        <w:t xml:space="preserve"> and the pencil at the 6 inch mark.  </w:t>
      </w:r>
      <w:r w:rsidR="008344E3">
        <w:rPr>
          <w:rFonts w:ascii="Arial" w:hAnsi="Arial" w:cs="Arial"/>
        </w:rPr>
        <w:t xml:space="preserve">Some groups may </w:t>
      </w:r>
      <w:r w:rsidR="008C4A8F">
        <w:rPr>
          <w:rFonts w:ascii="Arial" w:hAnsi="Arial" w:cs="Arial"/>
        </w:rPr>
        <w:t>have</w:t>
      </w:r>
      <w:r w:rsidR="008344E3">
        <w:rPr>
          <w:rFonts w:ascii="Arial" w:hAnsi="Arial" w:cs="Arial"/>
        </w:rPr>
        <w:t xml:space="preserve"> problems getting it to balance due to the variance in the weights of the pennies (possibly due to the mint date and the material used).  If many groups have problems getting the ruler to balance, I would recommend that you use one model</w:t>
      </w:r>
      <w:r w:rsidR="0079458D">
        <w:rPr>
          <w:rFonts w:ascii="Arial" w:hAnsi="Arial" w:cs="Arial"/>
        </w:rPr>
        <w:t xml:space="preserve"> for the whole class.  </w:t>
      </w:r>
    </w:p>
    <w:p w:rsidR="0079458D" w:rsidRDefault="0079458D" w:rsidP="0060380A">
      <w:pPr>
        <w:pStyle w:val="ListParagraph"/>
        <w:numPr>
          <w:ilvl w:val="2"/>
          <w:numId w:val="13"/>
        </w:numPr>
        <w:shd w:val="clear" w:color="auto" w:fill="FFFFFF"/>
        <w:ind w:left="810" w:hanging="450"/>
        <w:rPr>
          <w:rFonts w:ascii="Arial" w:hAnsi="Arial" w:cs="Arial"/>
          <w:color w:val="333333"/>
        </w:rPr>
      </w:pPr>
      <w:r>
        <w:rPr>
          <w:rFonts w:ascii="Arial" w:hAnsi="Arial" w:cs="Arial"/>
          <w:color w:val="333333"/>
        </w:rPr>
        <w:t>Once you model and talk through the first part of the handout, including demonstrating that the ruler balances at 6 and the mean is also 6, allow the students to complete the remaining questions in their group.</w:t>
      </w:r>
    </w:p>
    <w:p w:rsidR="0038124E" w:rsidRDefault="0079458D" w:rsidP="0060380A">
      <w:pPr>
        <w:pStyle w:val="ListParagraph"/>
        <w:numPr>
          <w:ilvl w:val="2"/>
          <w:numId w:val="13"/>
        </w:numPr>
        <w:shd w:val="clear" w:color="auto" w:fill="FFFFFF"/>
        <w:ind w:left="810" w:hanging="450"/>
        <w:rPr>
          <w:rFonts w:ascii="Arial" w:hAnsi="Arial" w:cs="Arial"/>
          <w:color w:val="333333"/>
        </w:rPr>
      </w:pPr>
      <w:r w:rsidRPr="008D17AE">
        <w:rPr>
          <w:rFonts w:ascii="Arial" w:hAnsi="Arial" w:cs="Arial"/>
          <w:color w:val="333333"/>
        </w:rPr>
        <w:t>When most groups have completed the activity, co</w:t>
      </w:r>
      <w:r w:rsidR="007949E8" w:rsidRPr="008D17AE">
        <w:rPr>
          <w:rFonts w:ascii="Arial" w:hAnsi="Arial" w:cs="Arial"/>
          <w:color w:val="333333"/>
        </w:rPr>
        <w:t>mpare and discuss the results.</w:t>
      </w:r>
      <w:r w:rsidR="00FD1957" w:rsidRPr="008D17AE">
        <w:rPr>
          <w:rFonts w:ascii="Arial" w:hAnsi="Arial" w:cs="Arial"/>
          <w:color w:val="333333"/>
        </w:rPr>
        <w:t xml:space="preserve">  </w:t>
      </w:r>
      <w:r w:rsidR="00A6594E">
        <w:rPr>
          <w:rFonts w:ascii="Arial" w:hAnsi="Arial" w:cs="Arial"/>
          <w:color w:val="333333"/>
        </w:rPr>
        <w:t>Have student</w:t>
      </w:r>
      <w:r w:rsidR="00E07347">
        <w:rPr>
          <w:rFonts w:ascii="Arial" w:hAnsi="Arial" w:cs="Arial"/>
          <w:color w:val="333333"/>
        </w:rPr>
        <w:t>s</w:t>
      </w:r>
      <w:r w:rsidR="00A6594E">
        <w:rPr>
          <w:rFonts w:ascii="Arial" w:hAnsi="Arial" w:cs="Arial"/>
          <w:color w:val="333333"/>
        </w:rPr>
        <w:t xml:space="preserve"> share their results</w:t>
      </w:r>
      <w:r w:rsidR="0038124E">
        <w:rPr>
          <w:rFonts w:ascii="Arial" w:hAnsi="Arial" w:cs="Arial"/>
          <w:color w:val="333333"/>
        </w:rPr>
        <w:t xml:space="preserve"> (solutions)</w:t>
      </w:r>
      <w:r w:rsidR="00A6594E">
        <w:rPr>
          <w:rFonts w:ascii="Arial" w:hAnsi="Arial" w:cs="Arial"/>
          <w:color w:val="333333"/>
        </w:rPr>
        <w:t xml:space="preserve"> on board using a number line and </w:t>
      </w:r>
      <w:r w:rsidR="0038124E">
        <w:rPr>
          <w:rFonts w:ascii="Arial" w:hAnsi="Arial" w:cs="Arial"/>
          <w:color w:val="333333"/>
        </w:rPr>
        <w:t xml:space="preserve">sticky notes or using a document camera (Elmo). </w:t>
      </w:r>
    </w:p>
    <w:p w:rsidR="00E17D01" w:rsidRPr="008D17AE" w:rsidRDefault="0038124E" w:rsidP="0060380A">
      <w:pPr>
        <w:pStyle w:val="ListParagraph"/>
        <w:numPr>
          <w:ilvl w:val="2"/>
          <w:numId w:val="13"/>
        </w:numPr>
        <w:shd w:val="clear" w:color="auto" w:fill="FFFFFF"/>
        <w:ind w:left="810" w:hanging="450"/>
        <w:rPr>
          <w:rFonts w:ascii="Arial" w:hAnsi="Arial" w:cs="Arial"/>
          <w:color w:val="333333"/>
        </w:rPr>
      </w:pPr>
      <w:r w:rsidRPr="00F214C3">
        <w:rPr>
          <w:rFonts w:ascii="Arial" w:hAnsi="Arial" w:cs="Arial"/>
          <w:color w:val="333333"/>
          <w:u w:val="single"/>
        </w:rPr>
        <w:t>Emphasize that the sum of all deviations was equal to 0</w:t>
      </w:r>
      <w:r>
        <w:rPr>
          <w:rFonts w:ascii="Arial" w:hAnsi="Arial" w:cs="Arial"/>
          <w:color w:val="333333"/>
        </w:rPr>
        <w:t xml:space="preserve"> (</w:t>
      </w:r>
      <w:r w:rsidR="00FD0824" w:rsidRPr="00FD0824">
        <w:rPr>
          <w:rFonts w:ascii="Arial" w:hAnsi="Arial" w:cs="Arial"/>
          <w:i/>
          <w:color w:val="333333"/>
        </w:rPr>
        <w:t xml:space="preserve">for </w:t>
      </w:r>
      <w:r w:rsidRPr="00FD0824">
        <w:rPr>
          <w:rFonts w:ascii="Arial" w:hAnsi="Arial" w:cs="Arial"/>
          <w:i/>
          <w:color w:val="333333"/>
        </w:rPr>
        <w:t>example</w:t>
      </w:r>
      <w:r>
        <w:rPr>
          <w:rFonts w:ascii="Arial" w:hAnsi="Arial" w:cs="Arial"/>
          <w:color w:val="333333"/>
        </w:rPr>
        <w:t xml:space="preserve">:  </w:t>
      </w:r>
      <w:r w:rsidR="00FD0824">
        <w:rPr>
          <w:rFonts w:ascii="Arial" w:hAnsi="Arial" w:cs="Arial"/>
          <w:color w:val="333333"/>
        </w:rPr>
        <w:t xml:space="preserve">balance point 6 with marker at </w:t>
      </w:r>
      <w:r>
        <w:rPr>
          <w:rFonts w:ascii="Arial" w:hAnsi="Arial" w:cs="Arial"/>
          <w:color w:val="333333"/>
        </w:rPr>
        <w:t>3, 4, 11 the deviations</w:t>
      </w:r>
      <w:r w:rsidR="00FD0824">
        <w:rPr>
          <w:rFonts w:ascii="Arial" w:hAnsi="Arial" w:cs="Arial"/>
          <w:color w:val="333333"/>
        </w:rPr>
        <w:t xml:space="preserve"> (</w:t>
      </w:r>
      <w:r w:rsidR="00554D85">
        <w:rPr>
          <w:rFonts w:ascii="Arial" w:hAnsi="Arial" w:cs="Arial"/>
          <w:color w:val="333333"/>
        </w:rPr>
        <w:t>value</w:t>
      </w:r>
      <w:r w:rsidR="00FD0824">
        <w:rPr>
          <w:rFonts w:ascii="Arial" w:hAnsi="Arial" w:cs="Arial"/>
          <w:color w:val="333333"/>
        </w:rPr>
        <w:t xml:space="preserve"> </w:t>
      </w:r>
      <w:r w:rsidR="00554D85">
        <w:rPr>
          <w:rFonts w:ascii="Arial" w:hAnsi="Arial" w:cs="Arial"/>
          <w:color w:val="333333"/>
        </w:rPr>
        <w:t>-</w:t>
      </w:r>
      <w:r w:rsidR="00FD0824">
        <w:rPr>
          <w:rFonts w:ascii="Arial" w:hAnsi="Arial" w:cs="Arial"/>
          <w:color w:val="333333"/>
        </w:rPr>
        <w:t xml:space="preserve"> mean) </w:t>
      </w:r>
      <w:r>
        <w:rPr>
          <w:rFonts w:ascii="Arial" w:hAnsi="Arial" w:cs="Arial"/>
          <w:color w:val="333333"/>
        </w:rPr>
        <w:t xml:space="preserve"> were: -3 (3-6)</w:t>
      </w:r>
      <w:r w:rsidR="00FD0824">
        <w:rPr>
          <w:rFonts w:ascii="Arial" w:hAnsi="Arial" w:cs="Arial"/>
          <w:color w:val="333333"/>
        </w:rPr>
        <w:t xml:space="preserve">; -2 (4-6); 5 (11-6): -3 + -2 + 5 = 0), </w:t>
      </w:r>
      <w:r>
        <w:rPr>
          <w:rFonts w:ascii="Arial" w:hAnsi="Arial" w:cs="Arial"/>
          <w:color w:val="333333"/>
        </w:rPr>
        <w:t xml:space="preserve"> and that </w:t>
      </w:r>
      <w:r w:rsidRPr="00F214C3">
        <w:rPr>
          <w:rFonts w:ascii="Arial" w:hAnsi="Arial" w:cs="Arial"/>
          <w:color w:val="333333"/>
          <w:u w:val="single"/>
        </w:rPr>
        <w:t xml:space="preserve">the sum of the distances to the left of </w:t>
      </w:r>
      <w:r w:rsidRPr="00F214C3">
        <w:rPr>
          <w:rFonts w:ascii="Arial" w:hAnsi="Arial" w:cs="Arial"/>
          <w:color w:val="333333"/>
          <w:u w:val="single"/>
        </w:rPr>
        <w:lastRenderedPageBreak/>
        <w:t>the mean is equal to the sum of the distances to the right of the mean</w:t>
      </w:r>
      <w:r w:rsidR="00F214C3">
        <w:rPr>
          <w:rFonts w:ascii="Arial" w:hAnsi="Arial" w:cs="Arial"/>
          <w:color w:val="333333"/>
        </w:rPr>
        <w:t xml:space="preserve"> (2 + 3</w:t>
      </w:r>
      <w:r w:rsidR="008C4A8F">
        <w:rPr>
          <w:rFonts w:ascii="Arial" w:hAnsi="Arial" w:cs="Arial"/>
          <w:color w:val="333333"/>
        </w:rPr>
        <w:t>)</w:t>
      </w:r>
      <w:r w:rsidR="00F214C3">
        <w:rPr>
          <w:rFonts w:ascii="Arial" w:hAnsi="Arial" w:cs="Arial"/>
          <w:color w:val="333333"/>
        </w:rPr>
        <w:t xml:space="preserve"> (L)  = 5 (R)</w:t>
      </w:r>
      <w:r>
        <w:rPr>
          <w:rFonts w:ascii="Arial" w:hAnsi="Arial" w:cs="Arial"/>
          <w:color w:val="333333"/>
        </w:rPr>
        <w:t xml:space="preserve">.   </w:t>
      </w:r>
      <w:r w:rsidR="00ED481D">
        <w:rPr>
          <w:rFonts w:ascii="Arial" w:hAnsi="Arial" w:cs="Arial"/>
          <w:color w:val="333333"/>
          <w:u w:val="single"/>
        </w:rPr>
        <w:t>Verify that</w:t>
      </w:r>
      <w:r w:rsidR="00F214C3">
        <w:rPr>
          <w:rFonts w:ascii="Arial" w:hAnsi="Arial" w:cs="Arial"/>
          <w:color w:val="333333"/>
          <w:u w:val="single"/>
        </w:rPr>
        <w:t xml:space="preserve"> the </w:t>
      </w:r>
      <w:r w:rsidR="00FD1957" w:rsidRPr="00F214C3">
        <w:rPr>
          <w:rFonts w:ascii="Arial" w:hAnsi="Arial" w:cs="Arial"/>
          <w:color w:val="333333"/>
          <w:u w:val="single"/>
        </w:rPr>
        <w:t>mean</w:t>
      </w:r>
      <w:r w:rsidR="00F214C3" w:rsidRPr="00F214C3">
        <w:rPr>
          <w:rFonts w:ascii="Arial" w:hAnsi="Arial" w:cs="Arial"/>
          <w:color w:val="333333"/>
          <w:u w:val="single"/>
        </w:rPr>
        <w:t xml:space="preserve"> is equal to the </w:t>
      </w:r>
      <w:r w:rsidR="00FD1957" w:rsidRPr="00F214C3">
        <w:rPr>
          <w:rFonts w:ascii="Arial" w:hAnsi="Arial" w:cs="Arial"/>
          <w:color w:val="333333"/>
          <w:u w:val="single"/>
        </w:rPr>
        <w:t>balance point in each circumstance</w:t>
      </w:r>
      <w:r w:rsidR="00F214C3">
        <w:rPr>
          <w:rFonts w:ascii="Arial" w:hAnsi="Arial" w:cs="Arial"/>
          <w:color w:val="333333"/>
        </w:rPr>
        <w:t xml:space="preserve">. </w:t>
      </w:r>
      <w:r w:rsidR="00FD1957" w:rsidRPr="008D17AE">
        <w:rPr>
          <w:rFonts w:ascii="Arial" w:hAnsi="Arial" w:cs="Arial"/>
          <w:color w:val="333333"/>
        </w:rPr>
        <w:t xml:space="preserve">  </w:t>
      </w:r>
    </w:p>
    <w:p w:rsidR="008B2ED4" w:rsidRPr="008D17AE" w:rsidRDefault="00DF56F2" w:rsidP="0060380A">
      <w:pPr>
        <w:pStyle w:val="ListParagraph"/>
        <w:widowControl w:val="0"/>
        <w:numPr>
          <w:ilvl w:val="1"/>
          <w:numId w:val="6"/>
        </w:numPr>
        <w:autoSpaceDE w:val="0"/>
        <w:autoSpaceDN w:val="0"/>
        <w:adjustRightInd w:val="0"/>
        <w:spacing w:after="200" w:line="276" w:lineRule="auto"/>
        <w:ind w:left="810" w:hanging="450"/>
        <w:jc w:val="both"/>
        <w:rPr>
          <w:rFonts w:ascii="Arial" w:hAnsi="Arial" w:cs="Arial"/>
          <w:u w:val="single"/>
        </w:rPr>
      </w:pPr>
      <w:r w:rsidRPr="00FD1957">
        <w:rPr>
          <w:rFonts w:ascii="Arial" w:hAnsi="Arial" w:cs="Arial"/>
        </w:rPr>
        <w:t>An additional resource I might use to help students to visualize the concept</w:t>
      </w:r>
      <w:r w:rsidR="008D17AE">
        <w:rPr>
          <w:rFonts w:ascii="Arial" w:hAnsi="Arial" w:cs="Arial"/>
        </w:rPr>
        <w:t xml:space="preserve"> is “The Mean is a Balance”, w</w:t>
      </w:r>
      <w:r w:rsidRPr="00FD1957">
        <w:rPr>
          <w:rFonts w:ascii="Arial" w:hAnsi="Arial" w:cs="Arial"/>
        </w:rPr>
        <w:t>ebsite:</w:t>
      </w:r>
      <w:r w:rsidR="00531BDE" w:rsidRPr="00FD1957">
        <w:rPr>
          <w:rFonts w:ascii="Arial" w:hAnsi="Arial" w:cs="Arial"/>
        </w:rPr>
        <w:t xml:space="preserve"> </w:t>
      </w:r>
      <w:r w:rsidR="00A6594E">
        <w:rPr>
          <w:rFonts w:ascii="Arial" w:hAnsi="Arial" w:cs="Arial"/>
        </w:rPr>
        <w:t xml:space="preserve">               </w:t>
      </w:r>
      <w:r w:rsidR="008D17AE">
        <w:rPr>
          <w:rFonts w:ascii="Arial" w:hAnsi="Arial" w:cs="Arial"/>
        </w:rPr>
        <w:t xml:space="preserve">  . </w:t>
      </w:r>
      <w:hyperlink r:id="rId7" w:history="1">
        <w:r w:rsidRPr="00FD1957">
          <w:rPr>
            <w:rStyle w:val="Hyperlink"/>
            <w:rFonts w:ascii="Arial" w:hAnsi="Arial" w:cs="Arial"/>
          </w:rPr>
          <w:t>http://www.jcu.edu/math/ISEP/Mean/Mean.html</w:t>
        </w:r>
      </w:hyperlink>
      <w:r w:rsidR="00531BDE" w:rsidRPr="00FD1957">
        <w:rPr>
          <w:rFonts w:ascii="Arial" w:hAnsi="Arial" w:cs="Arial"/>
        </w:rPr>
        <w:t>.</w:t>
      </w:r>
      <w:r w:rsidR="00FD1957" w:rsidRPr="00FD1957">
        <w:rPr>
          <w:rFonts w:ascii="Arial" w:hAnsi="Arial" w:cs="Arial"/>
        </w:rPr>
        <w:t xml:space="preserve">  </w:t>
      </w:r>
      <w:r w:rsidRPr="00FD1957">
        <w:rPr>
          <w:rFonts w:ascii="Arial" w:hAnsi="Arial" w:cs="Arial"/>
        </w:rPr>
        <w:t>I would g</w:t>
      </w:r>
      <w:r w:rsidR="008D17AE">
        <w:rPr>
          <w:rFonts w:ascii="Arial" w:hAnsi="Arial" w:cs="Arial"/>
        </w:rPr>
        <w:t>et</w:t>
      </w:r>
      <w:r w:rsidRPr="00FD1957">
        <w:rPr>
          <w:rFonts w:ascii="Arial" w:hAnsi="Arial" w:cs="Arial"/>
        </w:rPr>
        <w:t xml:space="preserve"> students to come up to the computer and move the </w:t>
      </w:r>
      <w:r w:rsidR="00B5784E" w:rsidRPr="00FD1957">
        <w:rPr>
          <w:rFonts w:ascii="Arial" w:hAnsi="Arial" w:cs="Arial"/>
        </w:rPr>
        <w:t>fulcrum to get the beam to balance</w:t>
      </w:r>
      <w:r w:rsidR="00E4083A" w:rsidRPr="00FD1957">
        <w:rPr>
          <w:rFonts w:ascii="Arial" w:hAnsi="Arial" w:cs="Arial"/>
        </w:rPr>
        <w:t xml:space="preserve"> (showing the </w:t>
      </w:r>
      <w:r w:rsidR="008C4A8F">
        <w:rPr>
          <w:rFonts w:ascii="Arial" w:hAnsi="Arial" w:cs="Arial"/>
        </w:rPr>
        <w:t>“</w:t>
      </w:r>
      <w:r w:rsidR="00E4083A" w:rsidRPr="00FD1957">
        <w:rPr>
          <w:rFonts w:ascii="Arial" w:hAnsi="Arial" w:cs="Arial"/>
        </w:rPr>
        <w:t>total deviation</w:t>
      </w:r>
      <w:r w:rsidR="008C4A8F">
        <w:rPr>
          <w:rFonts w:ascii="Arial" w:hAnsi="Arial" w:cs="Arial"/>
        </w:rPr>
        <w:t>”</w:t>
      </w:r>
      <w:r w:rsidR="00E4083A" w:rsidRPr="00FD1957">
        <w:rPr>
          <w:rFonts w:ascii="Arial" w:hAnsi="Arial" w:cs="Arial"/>
        </w:rPr>
        <w:t xml:space="preserve"> is “0”)</w:t>
      </w:r>
      <w:r w:rsidR="00B5784E" w:rsidRPr="00FD1957">
        <w:rPr>
          <w:rFonts w:ascii="Arial" w:hAnsi="Arial" w:cs="Arial"/>
        </w:rPr>
        <w:t xml:space="preserve">, while another student prove that </w:t>
      </w:r>
      <w:r w:rsidR="00E4083A" w:rsidRPr="00FD1957">
        <w:rPr>
          <w:rFonts w:ascii="Arial" w:hAnsi="Arial" w:cs="Arial"/>
        </w:rPr>
        <w:t xml:space="preserve">the mean </w:t>
      </w:r>
      <w:r w:rsidR="008B2ED4" w:rsidRPr="00FD1957">
        <w:rPr>
          <w:rFonts w:ascii="Arial" w:hAnsi="Arial" w:cs="Arial"/>
        </w:rPr>
        <w:t>is the balance point by find</w:t>
      </w:r>
      <w:r w:rsidR="00951D3F">
        <w:rPr>
          <w:rFonts w:ascii="Arial" w:hAnsi="Arial" w:cs="Arial"/>
        </w:rPr>
        <w:t>ing</w:t>
      </w:r>
      <w:r w:rsidR="008B2ED4" w:rsidRPr="00FD1957">
        <w:rPr>
          <w:rFonts w:ascii="Arial" w:hAnsi="Arial" w:cs="Arial"/>
        </w:rPr>
        <w:t xml:space="preserve"> the mean and making sure the deviation is equal to zero.  </w:t>
      </w:r>
    </w:p>
    <w:p w:rsidR="00F52B0F" w:rsidRPr="00F52B0F" w:rsidRDefault="00BC5442" w:rsidP="00F52B0F">
      <w:pPr>
        <w:pStyle w:val="ListParagraph"/>
        <w:widowControl w:val="0"/>
        <w:numPr>
          <w:ilvl w:val="0"/>
          <w:numId w:val="6"/>
        </w:numPr>
        <w:autoSpaceDE w:val="0"/>
        <w:autoSpaceDN w:val="0"/>
        <w:adjustRightInd w:val="0"/>
        <w:spacing w:after="200" w:line="276" w:lineRule="auto"/>
        <w:jc w:val="both"/>
        <w:rPr>
          <w:rFonts w:ascii="Arial Narrow" w:hAnsi="Arial Narrow" w:cs="Arial"/>
          <w:i/>
          <w:sz w:val="22"/>
          <w:szCs w:val="22"/>
          <w:u w:val="single"/>
        </w:rPr>
      </w:pPr>
      <w:r w:rsidRPr="00803386">
        <w:rPr>
          <w:rFonts w:ascii="Arial" w:hAnsi="Arial" w:cs="Arial"/>
          <w:u w:val="single"/>
        </w:rPr>
        <w:t>Activity</w:t>
      </w:r>
      <w:r w:rsidR="00F52B0F">
        <w:rPr>
          <w:rFonts w:ascii="Arial" w:hAnsi="Arial" w:cs="Arial"/>
          <w:u w:val="single"/>
        </w:rPr>
        <w:t xml:space="preserve"> </w:t>
      </w:r>
      <w:r w:rsidRPr="00803386">
        <w:rPr>
          <w:rFonts w:ascii="Arial" w:hAnsi="Arial" w:cs="Arial"/>
          <w:u w:val="single"/>
        </w:rPr>
        <w:t>2:</w:t>
      </w:r>
      <w:r w:rsidR="00F52B0F">
        <w:rPr>
          <w:rFonts w:ascii="Arial" w:hAnsi="Arial" w:cs="Arial"/>
          <w:u w:val="single"/>
        </w:rPr>
        <w:t xml:space="preserve"> </w:t>
      </w:r>
      <w:r w:rsidR="00E07347">
        <w:rPr>
          <w:rFonts w:ascii="Arial" w:hAnsi="Arial" w:cs="Arial"/>
          <w:u w:val="single"/>
        </w:rPr>
        <w:t>“</w:t>
      </w:r>
      <w:r w:rsidRPr="00803386">
        <w:rPr>
          <w:rFonts w:ascii="Arial" w:hAnsi="Arial" w:cs="Arial"/>
          <w:u w:val="single"/>
        </w:rPr>
        <w:t>Balance Point and Variability”</w:t>
      </w:r>
      <w:r w:rsidR="00D31030">
        <w:rPr>
          <w:rFonts w:ascii="Arial" w:hAnsi="Arial" w:cs="Arial"/>
        </w:rPr>
        <w:t xml:space="preserve">  (20-30 minutes)</w:t>
      </w:r>
      <w:r w:rsidR="00F52B0F">
        <w:rPr>
          <w:rFonts w:ascii="Arial" w:hAnsi="Arial" w:cs="Arial"/>
        </w:rPr>
        <w:t xml:space="preserve"> </w:t>
      </w:r>
      <w:r w:rsidR="00F52B0F" w:rsidRPr="00F52B0F">
        <w:rPr>
          <w:rFonts w:ascii="Arial Narrow" w:hAnsi="Arial Narrow" w:cs="Arial"/>
          <w:i/>
          <w:sz w:val="22"/>
          <w:szCs w:val="22"/>
        </w:rPr>
        <w:t>[Attached file:  balancepoint.pdf, balancepoint2.pdf, &amp; balancepointa.pdf]</w:t>
      </w:r>
    </w:p>
    <w:p w:rsidR="00A6594E" w:rsidRPr="00A6594E" w:rsidRDefault="00A6594E" w:rsidP="00F52B0F">
      <w:pPr>
        <w:pStyle w:val="ListParagraph"/>
        <w:widowControl w:val="0"/>
        <w:numPr>
          <w:ilvl w:val="1"/>
          <w:numId w:val="6"/>
        </w:numPr>
        <w:autoSpaceDE w:val="0"/>
        <w:autoSpaceDN w:val="0"/>
        <w:adjustRightInd w:val="0"/>
        <w:spacing w:after="200" w:line="276" w:lineRule="auto"/>
        <w:ind w:left="1170" w:hanging="450"/>
        <w:jc w:val="both"/>
        <w:rPr>
          <w:rFonts w:ascii="Arial" w:hAnsi="Arial" w:cs="Arial"/>
          <w:u w:val="single"/>
        </w:rPr>
      </w:pPr>
      <w:r>
        <w:rPr>
          <w:rFonts w:ascii="Arial" w:hAnsi="Arial" w:cs="Arial"/>
        </w:rPr>
        <w:t>Group student in group</w:t>
      </w:r>
      <w:r w:rsidR="00E07347">
        <w:rPr>
          <w:rFonts w:ascii="Arial" w:hAnsi="Arial" w:cs="Arial"/>
        </w:rPr>
        <w:t>s</w:t>
      </w:r>
      <w:r>
        <w:rPr>
          <w:rFonts w:ascii="Arial" w:hAnsi="Arial" w:cs="Arial"/>
        </w:rPr>
        <w:t xml:space="preserve"> of four.</w:t>
      </w:r>
    </w:p>
    <w:p w:rsidR="00A6594E" w:rsidRPr="00A83BEF" w:rsidRDefault="00A83BEF" w:rsidP="00F52B0F">
      <w:pPr>
        <w:pStyle w:val="ListParagraph"/>
        <w:widowControl w:val="0"/>
        <w:numPr>
          <w:ilvl w:val="1"/>
          <w:numId w:val="6"/>
        </w:numPr>
        <w:autoSpaceDE w:val="0"/>
        <w:autoSpaceDN w:val="0"/>
        <w:adjustRightInd w:val="0"/>
        <w:spacing w:after="200" w:line="276" w:lineRule="auto"/>
        <w:ind w:left="1170" w:hanging="450"/>
        <w:jc w:val="both"/>
        <w:rPr>
          <w:rFonts w:ascii="Arial" w:hAnsi="Arial" w:cs="Arial"/>
          <w:u w:val="single"/>
        </w:rPr>
      </w:pPr>
      <w:r>
        <w:rPr>
          <w:rFonts w:ascii="Arial" w:hAnsi="Arial" w:cs="Arial"/>
        </w:rPr>
        <w:t xml:space="preserve">Hand out the “Balance Point and Variability” worksheet to each student.  </w:t>
      </w:r>
    </w:p>
    <w:p w:rsidR="00C52EE4" w:rsidRPr="00C52EE4" w:rsidRDefault="004D3615" w:rsidP="00F52B0F">
      <w:pPr>
        <w:pStyle w:val="ListParagraph"/>
        <w:widowControl w:val="0"/>
        <w:numPr>
          <w:ilvl w:val="1"/>
          <w:numId w:val="6"/>
        </w:numPr>
        <w:autoSpaceDE w:val="0"/>
        <w:autoSpaceDN w:val="0"/>
        <w:adjustRightInd w:val="0"/>
        <w:spacing w:after="200" w:line="276" w:lineRule="auto"/>
        <w:ind w:left="1170" w:hanging="450"/>
        <w:jc w:val="both"/>
        <w:rPr>
          <w:rFonts w:ascii="Arial" w:hAnsi="Arial" w:cs="Arial"/>
          <w:u w:val="single"/>
        </w:rPr>
      </w:pPr>
      <w:r>
        <w:rPr>
          <w:rFonts w:ascii="Arial" w:hAnsi="Arial" w:cs="Arial"/>
        </w:rPr>
        <w:t xml:space="preserve">Read through the first problem and give students hints on how they will be using the material to complete the activity.  </w:t>
      </w:r>
      <w:r w:rsidR="0088508F">
        <w:rPr>
          <w:rFonts w:ascii="Arial" w:hAnsi="Arial" w:cs="Arial"/>
        </w:rPr>
        <w:t>Tell</w:t>
      </w:r>
      <w:r>
        <w:rPr>
          <w:rFonts w:ascii="Arial" w:hAnsi="Arial" w:cs="Arial"/>
        </w:rPr>
        <w:t xml:space="preserve"> students </w:t>
      </w:r>
      <w:r w:rsidR="0088508F">
        <w:rPr>
          <w:rFonts w:ascii="Arial" w:hAnsi="Arial" w:cs="Arial"/>
        </w:rPr>
        <w:t xml:space="preserve">that they </w:t>
      </w:r>
      <w:r>
        <w:rPr>
          <w:rFonts w:ascii="Arial" w:hAnsi="Arial" w:cs="Arial"/>
        </w:rPr>
        <w:t xml:space="preserve">will use the information learned in Activity 1 </w:t>
      </w:r>
      <w:r w:rsidR="0088508F">
        <w:rPr>
          <w:rFonts w:ascii="Arial" w:hAnsi="Arial" w:cs="Arial"/>
        </w:rPr>
        <w:t xml:space="preserve">to </w:t>
      </w:r>
      <w:r>
        <w:rPr>
          <w:rFonts w:ascii="Arial" w:hAnsi="Arial" w:cs="Arial"/>
        </w:rPr>
        <w:t xml:space="preserve">complete the first part of this activity.  </w:t>
      </w:r>
      <w:r w:rsidR="00C52EE4" w:rsidRPr="00C52EE4">
        <w:rPr>
          <w:rFonts w:ascii="Arial" w:hAnsi="Arial" w:cs="Arial"/>
          <w:u w:val="single"/>
        </w:rPr>
        <w:t>Do not have them calculate MAD</w:t>
      </w:r>
      <w:r w:rsidR="00C52EE4">
        <w:rPr>
          <w:rFonts w:ascii="Arial" w:hAnsi="Arial" w:cs="Arial"/>
        </w:rPr>
        <w:t xml:space="preserve"> (Mean of Absolute Deviation), because this concept will not be introduced today.  </w:t>
      </w:r>
    </w:p>
    <w:p w:rsidR="007D0D41" w:rsidRPr="007D0D41" w:rsidRDefault="00C52EE4" w:rsidP="00F52B0F">
      <w:pPr>
        <w:pStyle w:val="ListParagraph"/>
        <w:widowControl w:val="0"/>
        <w:numPr>
          <w:ilvl w:val="1"/>
          <w:numId w:val="6"/>
        </w:numPr>
        <w:autoSpaceDE w:val="0"/>
        <w:autoSpaceDN w:val="0"/>
        <w:adjustRightInd w:val="0"/>
        <w:spacing w:after="200" w:line="276" w:lineRule="auto"/>
        <w:ind w:left="1170" w:hanging="450"/>
        <w:jc w:val="both"/>
        <w:rPr>
          <w:rFonts w:ascii="Arial" w:hAnsi="Arial" w:cs="Arial"/>
          <w:u w:val="single"/>
        </w:rPr>
      </w:pPr>
      <w:r>
        <w:rPr>
          <w:rFonts w:ascii="Arial" w:hAnsi="Arial" w:cs="Arial"/>
        </w:rPr>
        <w:t>Remind the student</w:t>
      </w:r>
      <w:r w:rsidR="00C7704C">
        <w:rPr>
          <w:rFonts w:ascii="Arial" w:hAnsi="Arial" w:cs="Arial"/>
        </w:rPr>
        <w:t>s</w:t>
      </w:r>
      <w:r>
        <w:rPr>
          <w:rFonts w:ascii="Arial" w:hAnsi="Arial" w:cs="Arial"/>
        </w:rPr>
        <w:t xml:space="preserve"> that </w:t>
      </w:r>
      <w:r w:rsidR="007D0D41">
        <w:rPr>
          <w:rFonts w:ascii="Arial" w:hAnsi="Arial" w:cs="Arial"/>
        </w:rPr>
        <w:t xml:space="preserve">similar to the </w:t>
      </w:r>
      <w:r>
        <w:rPr>
          <w:rFonts w:ascii="Arial" w:hAnsi="Arial" w:cs="Arial"/>
        </w:rPr>
        <w:t>objective in Activity 1</w:t>
      </w:r>
      <w:r w:rsidR="007D0D41">
        <w:rPr>
          <w:rFonts w:ascii="Arial" w:hAnsi="Arial" w:cs="Arial"/>
        </w:rPr>
        <w:t>-</w:t>
      </w:r>
      <w:r>
        <w:rPr>
          <w:rFonts w:ascii="Arial" w:hAnsi="Arial" w:cs="Arial"/>
        </w:rPr>
        <w:t xml:space="preserve"> “Mean as a Balance Point”, </w:t>
      </w:r>
      <w:r w:rsidR="007D0D41">
        <w:rPr>
          <w:rFonts w:ascii="Arial" w:hAnsi="Arial" w:cs="Arial"/>
        </w:rPr>
        <w:t>they are to g</w:t>
      </w:r>
      <w:r w:rsidR="00ED481D">
        <w:rPr>
          <w:rFonts w:ascii="Arial" w:hAnsi="Arial" w:cs="Arial"/>
        </w:rPr>
        <w:t xml:space="preserve">et the sides to balance at the mean of 16 (as indicated in the directions).  </w:t>
      </w:r>
    </w:p>
    <w:p w:rsidR="00B4274B" w:rsidRPr="00A01394" w:rsidRDefault="00B4274B" w:rsidP="00F52B0F">
      <w:pPr>
        <w:pStyle w:val="ListParagraph"/>
        <w:widowControl w:val="0"/>
        <w:numPr>
          <w:ilvl w:val="1"/>
          <w:numId w:val="6"/>
        </w:numPr>
        <w:autoSpaceDE w:val="0"/>
        <w:autoSpaceDN w:val="0"/>
        <w:adjustRightInd w:val="0"/>
        <w:spacing w:after="200" w:line="276" w:lineRule="auto"/>
        <w:ind w:left="1170" w:hanging="450"/>
        <w:jc w:val="both"/>
        <w:rPr>
          <w:rFonts w:ascii="Arial" w:hAnsi="Arial" w:cs="Arial"/>
          <w:u w:val="single"/>
        </w:rPr>
      </w:pPr>
      <w:r>
        <w:rPr>
          <w:rFonts w:ascii="Arial" w:hAnsi="Arial" w:cs="Arial"/>
        </w:rPr>
        <w:t xml:space="preserve">Remind students that </w:t>
      </w:r>
      <w:r w:rsidR="00A01394">
        <w:rPr>
          <w:rFonts w:ascii="Arial" w:hAnsi="Arial" w:cs="Arial"/>
        </w:rPr>
        <w:t xml:space="preserve">the </w:t>
      </w:r>
      <w:r w:rsidR="00A01394" w:rsidRPr="00A01394">
        <w:rPr>
          <w:rFonts w:ascii="Arial" w:hAnsi="Arial" w:cs="Arial"/>
          <w:u w:val="single"/>
        </w:rPr>
        <w:t>sum of all deviations</w:t>
      </w:r>
      <w:r w:rsidR="008E0989">
        <w:rPr>
          <w:rFonts w:ascii="Arial" w:hAnsi="Arial" w:cs="Arial"/>
          <w:u w:val="single"/>
        </w:rPr>
        <w:t xml:space="preserve"> </w:t>
      </w:r>
      <w:r w:rsidR="008E0989" w:rsidRPr="008E0989">
        <w:rPr>
          <w:rFonts w:ascii="Arial Narrow" w:hAnsi="Arial Narrow" w:cs="Arial"/>
          <w:i/>
          <w:u w:val="single"/>
        </w:rPr>
        <w:t>(x</w:t>
      </w:r>
      <w:r w:rsidR="00C7704C">
        <w:rPr>
          <w:rFonts w:ascii="Arial Narrow" w:hAnsi="Arial Narrow" w:cs="Arial"/>
          <w:i/>
          <w:u w:val="single"/>
        </w:rPr>
        <w:t xml:space="preserve"> </w:t>
      </w:r>
      <w:r w:rsidR="008E0989" w:rsidRPr="008E0989">
        <w:rPr>
          <w:rFonts w:ascii="Arial Narrow" w:hAnsi="Arial Narrow" w:cs="Arial"/>
          <w:i/>
          <w:u w:val="single"/>
        </w:rPr>
        <w:t>-</w:t>
      </w:r>
      <w:r w:rsidR="00C7704C">
        <w:rPr>
          <w:rFonts w:ascii="Arial Narrow" w:hAnsi="Arial Narrow" w:cs="Arial"/>
          <w:i/>
          <w:u w:val="single"/>
        </w:rPr>
        <w:t xml:space="preserve"> </w:t>
      </w:r>
      <w:r w:rsidR="008E0989" w:rsidRPr="008E0989">
        <w:rPr>
          <w:rFonts w:ascii="Arial Narrow" w:hAnsi="Arial Narrow" w:cs="Arial"/>
          <w:i/>
          <w:u w:val="single"/>
        </w:rPr>
        <w:t>mean)</w:t>
      </w:r>
      <w:r w:rsidR="00A01394" w:rsidRPr="00A01394">
        <w:rPr>
          <w:rFonts w:ascii="Arial" w:hAnsi="Arial" w:cs="Arial"/>
          <w:u w:val="single"/>
        </w:rPr>
        <w:t xml:space="preserve"> is equal to zero (0)</w:t>
      </w:r>
      <w:r w:rsidR="00A01394">
        <w:rPr>
          <w:rFonts w:ascii="Arial" w:hAnsi="Arial" w:cs="Arial"/>
        </w:rPr>
        <w:t>.</w:t>
      </w:r>
    </w:p>
    <w:p w:rsidR="00A01394" w:rsidRPr="00B4274B" w:rsidRDefault="00A01394" w:rsidP="00F52B0F">
      <w:pPr>
        <w:pStyle w:val="ListParagraph"/>
        <w:widowControl w:val="0"/>
        <w:numPr>
          <w:ilvl w:val="1"/>
          <w:numId w:val="6"/>
        </w:numPr>
        <w:autoSpaceDE w:val="0"/>
        <w:autoSpaceDN w:val="0"/>
        <w:adjustRightInd w:val="0"/>
        <w:spacing w:after="200" w:line="276" w:lineRule="auto"/>
        <w:ind w:left="1170" w:hanging="450"/>
        <w:jc w:val="both"/>
        <w:rPr>
          <w:rFonts w:ascii="Arial" w:hAnsi="Arial" w:cs="Arial"/>
          <w:u w:val="single"/>
        </w:rPr>
      </w:pPr>
      <w:r>
        <w:rPr>
          <w:rFonts w:ascii="Arial" w:hAnsi="Arial" w:cs="Arial"/>
        </w:rPr>
        <w:t xml:space="preserve">Also point out that the </w:t>
      </w:r>
      <w:r w:rsidRPr="00A01394">
        <w:rPr>
          <w:rFonts w:ascii="Arial" w:hAnsi="Arial" w:cs="Arial"/>
          <w:u w:val="single"/>
        </w:rPr>
        <w:t>sum of the distances</w:t>
      </w:r>
      <w:r w:rsidR="008E0989">
        <w:rPr>
          <w:rFonts w:ascii="Arial" w:hAnsi="Arial" w:cs="Arial"/>
          <w:u w:val="single"/>
        </w:rPr>
        <w:t xml:space="preserve"> </w:t>
      </w:r>
      <w:r w:rsidR="008E0989" w:rsidRPr="008E0989">
        <w:rPr>
          <w:rFonts w:ascii="Arial Narrow" w:hAnsi="Arial Narrow" w:cs="Arial"/>
          <w:i/>
          <w:u w:val="single"/>
        </w:rPr>
        <w:t>(absolute value)</w:t>
      </w:r>
      <w:r w:rsidRPr="00A01394">
        <w:rPr>
          <w:rFonts w:ascii="Arial" w:hAnsi="Arial" w:cs="Arial"/>
          <w:u w:val="single"/>
        </w:rPr>
        <w:t xml:space="preserve"> to the left of the mean is equal to the sum of the distances to the right of the mean</w:t>
      </w:r>
      <w:r>
        <w:rPr>
          <w:rFonts w:ascii="Arial" w:hAnsi="Arial" w:cs="Arial"/>
        </w:rPr>
        <w:t xml:space="preserve">.  </w:t>
      </w:r>
    </w:p>
    <w:p w:rsidR="00A83BEF" w:rsidRPr="00392DD8" w:rsidRDefault="00437672" w:rsidP="00F52B0F">
      <w:pPr>
        <w:pStyle w:val="ListParagraph"/>
        <w:widowControl w:val="0"/>
        <w:numPr>
          <w:ilvl w:val="1"/>
          <w:numId w:val="6"/>
        </w:numPr>
        <w:autoSpaceDE w:val="0"/>
        <w:autoSpaceDN w:val="0"/>
        <w:adjustRightInd w:val="0"/>
        <w:spacing w:after="200" w:line="276" w:lineRule="auto"/>
        <w:ind w:left="1170" w:hanging="450"/>
        <w:jc w:val="both"/>
        <w:rPr>
          <w:rFonts w:ascii="Arial" w:hAnsi="Arial" w:cs="Arial"/>
          <w:u w:val="single"/>
        </w:rPr>
      </w:pPr>
      <w:r>
        <w:rPr>
          <w:rFonts w:ascii="Arial" w:hAnsi="Arial" w:cs="Arial"/>
        </w:rPr>
        <w:t xml:space="preserve">Review with students how to find the sum of the distance (the sum of the distances left of the mean </w:t>
      </w:r>
      <w:r w:rsidRPr="00437672">
        <w:rPr>
          <w:rFonts w:ascii="Arial" w:hAnsi="Arial" w:cs="Arial"/>
          <w:sz w:val="20"/>
          <w:szCs w:val="20"/>
        </w:rPr>
        <w:t>(16)</w:t>
      </w:r>
      <w:r>
        <w:rPr>
          <w:rFonts w:ascii="Arial" w:hAnsi="Arial" w:cs="Arial"/>
        </w:rPr>
        <w:t xml:space="preserve"> </w:t>
      </w:r>
      <w:r w:rsidRPr="008E0989">
        <w:rPr>
          <w:rFonts w:ascii="Arial" w:hAnsi="Arial" w:cs="Arial"/>
          <w:b/>
          <w:u w:val="single"/>
        </w:rPr>
        <w:t>plus</w:t>
      </w:r>
      <w:r>
        <w:rPr>
          <w:rFonts w:ascii="Arial" w:hAnsi="Arial" w:cs="Arial"/>
        </w:rPr>
        <w:t xml:space="preserve"> the sum of the distances right of the mean </w:t>
      </w:r>
      <w:r w:rsidRPr="00437672">
        <w:rPr>
          <w:rFonts w:ascii="Arial" w:hAnsi="Arial" w:cs="Arial"/>
          <w:sz w:val="20"/>
          <w:szCs w:val="20"/>
        </w:rPr>
        <w:t>(16)</w:t>
      </w:r>
      <w:r>
        <w:rPr>
          <w:rFonts w:ascii="Arial" w:hAnsi="Arial" w:cs="Arial"/>
        </w:rPr>
        <w:t xml:space="preserve">). </w:t>
      </w:r>
      <w:r w:rsidR="007D0D41">
        <w:rPr>
          <w:rFonts w:ascii="Arial" w:hAnsi="Arial" w:cs="Arial"/>
        </w:rPr>
        <w:t xml:space="preserve">  </w:t>
      </w:r>
    </w:p>
    <w:p w:rsidR="00392DD8" w:rsidRPr="00476101" w:rsidRDefault="00392DD8" w:rsidP="00F52B0F">
      <w:pPr>
        <w:pStyle w:val="ListParagraph"/>
        <w:widowControl w:val="0"/>
        <w:numPr>
          <w:ilvl w:val="1"/>
          <w:numId w:val="6"/>
        </w:numPr>
        <w:autoSpaceDE w:val="0"/>
        <w:autoSpaceDN w:val="0"/>
        <w:adjustRightInd w:val="0"/>
        <w:spacing w:after="200" w:line="276" w:lineRule="auto"/>
        <w:ind w:left="1170" w:hanging="450"/>
        <w:jc w:val="both"/>
        <w:rPr>
          <w:rFonts w:ascii="Arial" w:hAnsi="Arial" w:cs="Arial"/>
          <w:u w:val="single"/>
        </w:rPr>
      </w:pPr>
      <w:r>
        <w:rPr>
          <w:rFonts w:ascii="Arial" w:hAnsi="Arial" w:cs="Arial"/>
        </w:rPr>
        <w:t>Distribute the material to each group:  Chart paper with a number line drawn on it (9 – 23)</w:t>
      </w:r>
      <w:r w:rsidR="00C7704C">
        <w:rPr>
          <w:rFonts w:ascii="Arial" w:hAnsi="Arial" w:cs="Arial"/>
        </w:rPr>
        <w:t>:</w:t>
      </w:r>
      <w:r>
        <w:rPr>
          <w:rFonts w:ascii="Arial" w:hAnsi="Arial" w:cs="Arial"/>
        </w:rPr>
        <w:t xml:space="preserve"> 16 should be marked the center; 9 small (1.5” x2”) sticky notes</w:t>
      </w:r>
      <w:r w:rsidR="00476101">
        <w:rPr>
          <w:rFonts w:ascii="Arial" w:hAnsi="Arial" w:cs="Arial"/>
        </w:rPr>
        <w:t xml:space="preserve">; </w:t>
      </w:r>
      <w:r w:rsidR="00D31030">
        <w:rPr>
          <w:rFonts w:ascii="Arial" w:hAnsi="Arial" w:cs="Arial"/>
        </w:rPr>
        <w:t>2</w:t>
      </w:r>
      <w:r w:rsidR="00476101">
        <w:rPr>
          <w:rFonts w:ascii="Arial" w:hAnsi="Arial" w:cs="Arial"/>
        </w:rPr>
        <w:t xml:space="preserve"> large (3”x3”) sticky notes for each group; &amp; a cut out triangular sticky note to use a</w:t>
      </w:r>
      <w:r w:rsidR="00C7704C">
        <w:rPr>
          <w:rFonts w:ascii="Arial" w:hAnsi="Arial" w:cs="Arial"/>
        </w:rPr>
        <w:t>s</w:t>
      </w:r>
      <w:r w:rsidR="00476101">
        <w:rPr>
          <w:rFonts w:ascii="Arial" w:hAnsi="Arial" w:cs="Arial"/>
        </w:rPr>
        <w:t xml:space="preserve"> the balance point</w:t>
      </w:r>
    </w:p>
    <w:p w:rsidR="00476101" w:rsidRPr="00F0165A" w:rsidRDefault="00B4169D" w:rsidP="00F52B0F">
      <w:pPr>
        <w:pStyle w:val="ListParagraph"/>
        <w:widowControl w:val="0"/>
        <w:numPr>
          <w:ilvl w:val="1"/>
          <w:numId w:val="6"/>
        </w:numPr>
        <w:autoSpaceDE w:val="0"/>
        <w:autoSpaceDN w:val="0"/>
        <w:adjustRightInd w:val="0"/>
        <w:spacing w:after="200" w:line="276" w:lineRule="auto"/>
        <w:ind w:left="1170" w:hanging="450"/>
        <w:jc w:val="both"/>
        <w:rPr>
          <w:rFonts w:ascii="Arial" w:hAnsi="Arial" w:cs="Arial"/>
          <w:u w:val="single"/>
        </w:rPr>
      </w:pPr>
      <w:r>
        <w:rPr>
          <w:rFonts w:ascii="Arial" w:hAnsi="Arial" w:cs="Arial"/>
        </w:rPr>
        <w:t xml:space="preserve">Have the students work through problems 1-5.   Suggest that they first create the solution on the large number line (on the chart paper) </w:t>
      </w:r>
      <w:r w:rsidR="00F0165A">
        <w:rPr>
          <w:rFonts w:ascii="Arial" w:hAnsi="Arial" w:cs="Arial"/>
        </w:rPr>
        <w:t xml:space="preserve">together and then transfer the solution to each of their worksheets.  Also encourage students </w:t>
      </w:r>
      <w:r w:rsidR="0088508F">
        <w:rPr>
          <w:rFonts w:ascii="Arial" w:hAnsi="Arial" w:cs="Arial"/>
        </w:rPr>
        <w:t xml:space="preserve">to </w:t>
      </w:r>
      <w:r w:rsidR="00F0165A">
        <w:rPr>
          <w:rFonts w:ascii="Arial" w:hAnsi="Arial" w:cs="Arial"/>
        </w:rPr>
        <w:t xml:space="preserve">give each person an opportunity to participate by dividing the small sticky notes equally so that each student will contribute to the development of each solution.   They can rotate </w:t>
      </w:r>
      <w:r w:rsidR="008A422D">
        <w:rPr>
          <w:rFonts w:ascii="Arial" w:hAnsi="Arial" w:cs="Arial"/>
        </w:rPr>
        <w:t xml:space="preserve">within the group, giving each person </w:t>
      </w:r>
      <w:r w:rsidR="00554D85">
        <w:rPr>
          <w:rFonts w:ascii="Arial" w:hAnsi="Arial" w:cs="Arial"/>
        </w:rPr>
        <w:t>an</w:t>
      </w:r>
      <w:r w:rsidR="008A422D">
        <w:rPr>
          <w:rFonts w:ascii="Arial" w:hAnsi="Arial" w:cs="Arial"/>
        </w:rPr>
        <w:t xml:space="preserve"> opportunity to </w:t>
      </w:r>
      <w:r w:rsidR="00F0165A">
        <w:rPr>
          <w:rFonts w:ascii="Arial" w:hAnsi="Arial" w:cs="Arial"/>
        </w:rPr>
        <w:t>get the third sticky note.</w:t>
      </w:r>
    </w:p>
    <w:p w:rsidR="00F0165A" w:rsidRPr="00485BB2" w:rsidRDefault="009A0D5A" w:rsidP="00F52B0F">
      <w:pPr>
        <w:pStyle w:val="ListParagraph"/>
        <w:widowControl w:val="0"/>
        <w:numPr>
          <w:ilvl w:val="1"/>
          <w:numId w:val="6"/>
        </w:numPr>
        <w:autoSpaceDE w:val="0"/>
        <w:autoSpaceDN w:val="0"/>
        <w:adjustRightInd w:val="0"/>
        <w:spacing w:after="200" w:line="276" w:lineRule="auto"/>
        <w:ind w:left="1170" w:hanging="450"/>
        <w:jc w:val="both"/>
        <w:rPr>
          <w:rFonts w:ascii="Arial" w:hAnsi="Arial" w:cs="Arial"/>
          <w:u w:val="single"/>
        </w:rPr>
      </w:pPr>
      <w:r>
        <w:rPr>
          <w:rFonts w:ascii="Arial" w:hAnsi="Arial" w:cs="Arial"/>
        </w:rPr>
        <w:t xml:space="preserve">As the students are working, the teacher should circulate around the room to </w:t>
      </w:r>
      <w:r>
        <w:rPr>
          <w:rFonts w:ascii="Arial" w:hAnsi="Arial" w:cs="Arial"/>
        </w:rPr>
        <w:lastRenderedPageBreak/>
        <w:t xml:space="preserve">examine their solutions.  Students with special needs may need additional support and clarification to participate in their group.  Often after given </w:t>
      </w:r>
      <w:r w:rsidR="008A422D">
        <w:rPr>
          <w:rFonts w:ascii="Arial" w:hAnsi="Arial" w:cs="Arial"/>
        </w:rPr>
        <w:t xml:space="preserve">encouragement and possibly a </w:t>
      </w:r>
      <w:r>
        <w:rPr>
          <w:rFonts w:ascii="Arial" w:hAnsi="Arial" w:cs="Arial"/>
        </w:rPr>
        <w:t>suggestion</w:t>
      </w:r>
      <w:r w:rsidR="008A422D">
        <w:rPr>
          <w:rFonts w:ascii="Arial" w:hAnsi="Arial" w:cs="Arial"/>
        </w:rPr>
        <w:t xml:space="preserve"> or hint</w:t>
      </w:r>
      <w:r>
        <w:rPr>
          <w:rFonts w:ascii="Arial" w:hAnsi="Arial" w:cs="Arial"/>
        </w:rPr>
        <w:t>, the</w:t>
      </w:r>
      <w:r w:rsidR="008A422D">
        <w:rPr>
          <w:rFonts w:ascii="Arial" w:hAnsi="Arial" w:cs="Arial"/>
        </w:rPr>
        <w:t>y can participate with little a</w:t>
      </w:r>
      <w:r>
        <w:rPr>
          <w:rFonts w:ascii="Arial" w:hAnsi="Arial" w:cs="Arial"/>
        </w:rPr>
        <w:t xml:space="preserve">dditional assistance.  </w:t>
      </w:r>
    </w:p>
    <w:p w:rsidR="00485BB2" w:rsidRPr="00485BB2" w:rsidRDefault="00485BB2" w:rsidP="00F52B0F">
      <w:pPr>
        <w:pStyle w:val="ListParagraph"/>
        <w:widowControl w:val="0"/>
        <w:numPr>
          <w:ilvl w:val="1"/>
          <w:numId w:val="6"/>
        </w:numPr>
        <w:autoSpaceDE w:val="0"/>
        <w:autoSpaceDN w:val="0"/>
        <w:adjustRightInd w:val="0"/>
        <w:spacing w:after="200" w:line="276" w:lineRule="auto"/>
        <w:ind w:left="1170" w:hanging="450"/>
        <w:jc w:val="both"/>
        <w:rPr>
          <w:rFonts w:ascii="Arial" w:hAnsi="Arial" w:cs="Arial"/>
          <w:u w:val="single"/>
        </w:rPr>
      </w:pPr>
      <w:r>
        <w:rPr>
          <w:rFonts w:ascii="Arial" w:hAnsi="Arial" w:cs="Arial"/>
        </w:rPr>
        <w:t xml:space="preserve">Have students keep track of the sum of the distances to share when they explain their solution.  </w:t>
      </w:r>
      <w:r w:rsidR="0065356B" w:rsidRPr="0065356B">
        <w:rPr>
          <w:rFonts w:ascii="Arial" w:hAnsi="Arial" w:cs="Arial"/>
          <w:u w:val="single"/>
        </w:rPr>
        <w:t>Do not have them calculate MAD</w:t>
      </w:r>
      <w:r w:rsidR="0065356B">
        <w:rPr>
          <w:rFonts w:ascii="Arial" w:hAnsi="Arial" w:cs="Arial"/>
        </w:rPr>
        <w:t xml:space="preserve"> (Mean of Absolute Deviation)</w:t>
      </w:r>
      <w:r w:rsidR="00554D85">
        <w:rPr>
          <w:rFonts w:ascii="Arial" w:hAnsi="Arial" w:cs="Arial"/>
        </w:rPr>
        <w:t>;</w:t>
      </w:r>
      <w:r w:rsidR="0065356B">
        <w:rPr>
          <w:rFonts w:ascii="Arial" w:hAnsi="Arial" w:cs="Arial"/>
        </w:rPr>
        <w:t xml:space="preserve"> this concept will not be introduced today.  </w:t>
      </w:r>
    </w:p>
    <w:p w:rsidR="00485BB2" w:rsidRPr="00A57972" w:rsidRDefault="00485BB2" w:rsidP="00F52B0F">
      <w:pPr>
        <w:pStyle w:val="ListParagraph"/>
        <w:widowControl w:val="0"/>
        <w:numPr>
          <w:ilvl w:val="1"/>
          <w:numId w:val="6"/>
        </w:numPr>
        <w:autoSpaceDE w:val="0"/>
        <w:autoSpaceDN w:val="0"/>
        <w:adjustRightInd w:val="0"/>
        <w:spacing w:after="200" w:line="276" w:lineRule="auto"/>
        <w:ind w:left="1170" w:hanging="450"/>
        <w:jc w:val="both"/>
        <w:rPr>
          <w:rFonts w:ascii="Arial" w:hAnsi="Arial" w:cs="Arial"/>
          <w:u w:val="single"/>
        </w:rPr>
      </w:pPr>
      <w:r>
        <w:rPr>
          <w:rFonts w:ascii="Arial" w:hAnsi="Arial" w:cs="Arial"/>
        </w:rPr>
        <w:t>Identify which problem each group will display on their large number line for the class display</w:t>
      </w:r>
      <w:r w:rsidR="008A422D">
        <w:rPr>
          <w:rFonts w:ascii="Arial" w:hAnsi="Arial" w:cs="Arial"/>
        </w:rPr>
        <w:t>, based on the variability</w:t>
      </w:r>
      <w:r>
        <w:rPr>
          <w:rFonts w:ascii="Arial" w:hAnsi="Arial" w:cs="Arial"/>
        </w:rPr>
        <w:t xml:space="preserve">.  Pick a variety of solutions from low to high variability (distance/deviation from the mean) </w:t>
      </w:r>
      <w:r w:rsidR="00A57972">
        <w:rPr>
          <w:rFonts w:ascii="Arial" w:hAnsi="Arial" w:cs="Arial"/>
        </w:rPr>
        <w:t xml:space="preserve">and ones that are symmetric and non-symmetric.  </w:t>
      </w:r>
    </w:p>
    <w:p w:rsidR="00A57972" w:rsidRPr="00390E6C" w:rsidRDefault="00A57972" w:rsidP="00F52B0F">
      <w:pPr>
        <w:pStyle w:val="ListParagraph"/>
        <w:widowControl w:val="0"/>
        <w:numPr>
          <w:ilvl w:val="1"/>
          <w:numId w:val="6"/>
        </w:numPr>
        <w:autoSpaceDE w:val="0"/>
        <w:autoSpaceDN w:val="0"/>
        <w:adjustRightInd w:val="0"/>
        <w:spacing w:after="200" w:line="276" w:lineRule="auto"/>
        <w:ind w:left="1170" w:hanging="450"/>
        <w:jc w:val="both"/>
        <w:rPr>
          <w:rFonts w:ascii="Arial" w:hAnsi="Arial" w:cs="Arial"/>
          <w:u w:val="single"/>
        </w:rPr>
      </w:pPr>
      <w:r>
        <w:rPr>
          <w:rFonts w:ascii="Arial" w:hAnsi="Arial" w:cs="Arial"/>
        </w:rPr>
        <w:t>When most groups have finished the problems 1-5, have the students place one of their solutions back on the large number line (on their chart paper).  Write their problem number on one large sticky note</w:t>
      </w:r>
      <w:r w:rsidR="000C3268">
        <w:rPr>
          <w:rFonts w:ascii="Arial" w:hAnsi="Arial" w:cs="Arial"/>
        </w:rPr>
        <w:t>.  O</w:t>
      </w:r>
      <w:r>
        <w:rPr>
          <w:rFonts w:ascii="Arial" w:hAnsi="Arial" w:cs="Arial"/>
        </w:rPr>
        <w:t xml:space="preserve">n </w:t>
      </w:r>
      <w:r w:rsidR="000C3268">
        <w:rPr>
          <w:rFonts w:ascii="Arial" w:hAnsi="Arial" w:cs="Arial"/>
        </w:rPr>
        <w:t xml:space="preserve">the </w:t>
      </w:r>
      <w:r w:rsidR="00390E6C">
        <w:rPr>
          <w:rFonts w:ascii="Arial" w:hAnsi="Arial" w:cs="Arial"/>
        </w:rPr>
        <w:t>second</w:t>
      </w:r>
      <w:r>
        <w:rPr>
          <w:rFonts w:ascii="Arial" w:hAnsi="Arial" w:cs="Arial"/>
        </w:rPr>
        <w:t xml:space="preserve"> large sticky note, they will write the sum of </w:t>
      </w:r>
      <w:r w:rsidR="00390E6C">
        <w:rPr>
          <w:rFonts w:ascii="Arial" w:hAnsi="Arial" w:cs="Arial"/>
        </w:rPr>
        <w:t xml:space="preserve">the distances from the mean.  </w:t>
      </w:r>
    </w:p>
    <w:p w:rsidR="005D1629" w:rsidRPr="00FD1957" w:rsidRDefault="005D1629" w:rsidP="005D1629">
      <w:pPr>
        <w:pStyle w:val="ListParagraph"/>
        <w:widowControl w:val="0"/>
        <w:autoSpaceDE w:val="0"/>
        <w:autoSpaceDN w:val="0"/>
        <w:adjustRightInd w:val="0"/>
        <w:spacing w:after="200" w:line="276" w:lineRule="auto"/>
        <w:ind w:left="1440"/>
        <w:jc w:val="both"/>
        <w:rPr>
          <w:rFonts w:ascii="Arial" w:hAnsi="Arial" w:cs="Arial"/>
          <w:u w:val="single"/>
        </w:rPr>
      </w:pPr>
    </w:p>
    <w:p w:rsidR="009A7F6D" w:rsidRPr="006C7526" w:rsidRDefault="00C8728A" w:rsidP="00C8728A">
      <w:pPr>
        <w:pStyle w:val="ListParagraph"/>
        <w:widowControl w:val="0"/>
        <w:tabs>
          <w:tab w:val="left" w:pos="180"/>
        </w:tabs>
        <w:autoSpaceDE w:val="0"/>
        <w:autoSpaceDN w:val="0"/>
        <w:adjustRightInd w:val="0"/>
        <w:spacing w:after="200" w:line="276" w:lineRule="auto"/>
        <w:ind w:left="0"/>
        <w:jc w:val="both"/>
        <w:rPr>
          <w:rFonts w:ascii="Arial" w:hAnsi="Arial" w:cs="Arial"/>
        </w:rPr>
      </w:pPr>
      <w:r w:rsidRPr="00C8728A">
        <w:rPr>
          <w:rFonts w:ascii="Arial" w:hAnsi="Arial" w:cs="Arial"/>
          <w:i/>
        </w:rPr>
        <w:t xml:space="preserve">I adapted </w:t>
      </w:r>
      <w:r>
        <w:rPr>
          <w:rFonts w:ascii="Arial" w:hAnsi="Arial" w:cs="Arial"/>
          <w:i/>
        </w:rPr>
        <w:t xml:space="preserve">and </w:t>
      </w:r>
      <w:r w:rsidRPr="00C8728A">
        <w:rPr>
          <w:rFonts w:ascii="Arial" w:hAnsi="Arial" w:cs="Arial"/>
          <w:i/>
        </w:rPr>
        <w:t>modified these activities from a lesson we used last year</w:t>
      </w:r>
      <w:r w:rsidR="0080751A">
        <w:rPr>
          <w:rFonts w:ascii="Arial" w:hAnsi="Arial" w:cs="Arial"/>
          <w:i/>
        </w:rPr>
        <w:t xml:space="preserve"> in our </w:t>
      </w:r>
      <w:r w:rsidR="00C76400">
        <w:rPr>
          <w:rFonts w:ascii="Arial" w:hAnsi="Arial" w:cs="Arial"/>
          <w:i/>
        </w:rPr>
        <w:t>F</w:t>
      </w:r>
      <w:r w:rsidR="0080751A">
        <w:rPr>
          <w:rFonts w:ascii="Arial" w:hAnsi="Arial" w:cs="Arial"/>
          <w:i/>
        </w:rPr>
        <w:t>ull-</w:t>
      </w:r>
      <w:r w:rsidR="00C76400">
        <w:rPr>
          <w:rFonts w:ascii="Arial" w:hAnsi="Arial" w:cs="Arial"/>
          <w:i/>
        </w:rPr>
        <w:t>Y</w:t>
      </w:r>
      <w:r w:rsidR="0080751A">
        <w:rPr>
          <w:rFonts w:ascii="Arial" w:hAnsi="Arial" w:cs="Arial"/>
          <w:i/>
        </w:rPr>
        <w:t>ear Collaborative Algebra I class</w:t>
      </w:r>
      <w:r w:rsidRPr="00C8728A">
        <w:rPr>
          <w:rFonts w:ascii="Arial" w:hAnsi="Arial" w:cs="Arial"/>
          <w:i/>
        </w:rPr>
        <w:t>.  I do not have the original copy with the resource information</w:t>
      </w:r>
      <w:r w:rsidR="0080751A">
        <w:rPr>
          <w:rFonts w:ascii="Arial" w:hAnsi="Arial" w:cs="Arial"/>
          <w:i/>
        </w:rPr>
        <w:t xml:space="preserve"> but can provide a copy of the assignment if anyone is interested in see</w:t>
      </w:r>
      <w:r w:rsidR="00865C4A">
        <w:rPr>
          <w:rFonts w:ascii="Arial" w:hAnsi="Arial" w:cs="Arial"/>
          <w:i/>
        </w:rPr>
        <w:t>ing</w:t>
      </w:r>
      <w:r w:rsidR="0080751A">
        <w:rPr>
          <w:rFonts w:ascii="Arial" w:hAnsi="Arial" w:cs="Arial"/>
          <w:i/>
        </w:rPr>
        <w:t xml:space="preserve"> the original forma</w:t>
      </w:r>
      <w:r w:rsidR="0080751A" w:rsidRPr="00C76400">
        <w:rPr>
          <w:rFonts w:ascii="Arial" w:hAnsi="Arial" w:cs="Arial"/>
          <w:i/>
        </w:rPr>
        <w:t>t</w:t>
      </w:r>
      <w:r w:rsidRPr="00C76400">
        <w:rPr>
          <w:rFonts w:ascii="Arial" w:hAnsi="Arial" w:cs="Arial"/>
          <w:i/>
        </w:rPr>
        <w:t>.</w:t>
      </w:r>
      <w:r w:rsidR="00C76400" w:rsidRPr="00C76400">
        <w:rPr>
          <w:rFonts w:ascii="Arial" w:hAnsi="Arial" w:cs="Arial"/>
          <w:i/>
        </w:rPr>
        <w:t xml:space="preserve">  I will use Activity 2 to introduce MAD (Mean of Absolute Deviation) in my next lesson.   Students will complete th</w:t>
      </w:r>
      <w:r w:rsidR="00865C4A">
        <w:rPr>
          <w:rFonts w:ascii="Arial" w:hAnsi="Arial" w:cs="Arial"/>
          <w:i/>
        </w:rPr>
        <w:t>is worksheet (</w:t>
      </w:r>
      <w:r w:rsidR="00C76400" w:rsidRPr="00C76400">
        <w:rPr>
          <w:rFonts w:ascii="Arial" w:hAnsi="Arial" w:cs="Arial"/>
          <w:i/>
        </w:rPr>
        <w:t xml:space="preserve">”Balance Point </w:t>
      </w:r>
      <w:r w:rsidR="00554D85" w:rsidRPr="00C76400">
        <w:rPr>
          <w:rFonts w:ascii="Arial" w:hAnsi="Arial" w:cs="Arial"/>
          <w:i/>
        </w:rPr>
        <w:t>and Variability</w:t>
      </w:r>
      <w:r w:rsidR="00C76400" w:rsidRPr="00C76400">
        <w:rPr>
          <w:rFonts w:ascii="Arial" w:hAnsi="Arial" w:cs="Arial"/>
          <w:i/>
        </w:rPr>
        <w:t>”</w:t>
      </w:r>
      <w:r w:rsidR="00865C4A">
        <w:rPr>
          <w:rFonts w:ascii="Arial" w:hAnsi="Arial" w:cs="Arial"/>
          <w:i/>
        </w:rPr>
        <w:t>)</w:t>
      </w:r>
      <w:r w:rsidR="00C76400" w:rsidRPr="00C76400">
        <w:rPr>
          <w:rFonts w:ascii="Arial" w:hAnsi="Arial" w:cs="Arial"/>
          <w:i/>
        </w:rPr>
        <w:t xml:space="preserve"> during that lesson</w:t>
      </w:r>
      <w:r w:rsidR="00C76400" w:rsidRPr="006C7526">
        <w:rPr>
          <w:rFonts w:ascii="Arial" w:hAnsi="Arial" w:cs="Arial"/>
        </w:rPr>
        <w:t>.</w:t>
      </w:r>
    </w:p>
    <w:p w:rsidR="000E1A55" w:rsidRDefault="00E63775" w:rsidP="000E1A55">
      <w:pPr>
        <w:widowControl w:val="0"/>
        <w:tabs>
          <w:tab w:val="left" w:pos="1440"/>
        </w:tabs>
        <w:autoSpaceDE w:val="0"/>
        <w:autoSpaceDN w:val="0"/>
        <w:adjustRightInd w:val="0"/>
        <w:spacing w:after="120"/>
        <w:jc w:val="both"/>
        <w:rPr>
          <w:rFonts w:ascii="Arial" w:hAnsi="Arial" w:cs="Arial"/>
        </w:rPr>
      </w:pPr>
      <w:r w:rsidRPr="0037133F">
        <w:rPr>
          <w:rFonts w:asciiTheme="minorHAnsi" w:hAnsiTheme="minorHAnsi" w:cstheme="minorHAnsi"/>
          <w:u w:val="single"/>
        </w:rPr>
        <w:t>WRAP-UP ACTIVITY/ASSESSMENT</w:t>
      </w:r>
      <w:r w:rsidR="000E1A55">
        <w:rPr>
          <w:rFonts w:ascii="Arial" w:hAnsi="Arial" w:cs="Arial"/>
        </w:rPr>
        <w:t>:  (</w:t>
      </w:r>
      <w:r>
        <w:rPr>
          <w:rFonts w:ascii="Arial" w:hAnsi="Arial" w:cs="Arial"/>
        </w:rPr>
        <w:t>10-15</w:t>
      </w:r>
      <w:r w:rsidR="00D31030">
        <w:rPr>
          <w:rFonts w:ascii="Arial" w:hAnsi="Arial" w:cs="Arial"/>
        </w:rPr>
        <w:t xml:space="preserve"> </w:t>
      </w:r>
      <w:r w:rsidR="000E1A55">
        <w:rPr>
          <w:rFonts w:ascii="Arial" w:hAnsi="Arial" w:cs="Arial"/>
        </w:rPr>
        <w:t>minutes)</w:t>
      </w:r>
    </w:p>
    <w:p w:rsidR="00E63775" w:rsidRPr="00E63775" w:rsidRDefault="00894EB0" w:rsidP="00FD5B38">
      <w:pPr>
        <w:pStyle w:val="ListParagraph"/>
        <w:widowControl w:val="0"/>
        <w:numPr>
          <w:ilvl w:val="1"/>
          <w:numId w:val="16"/>
        </w:numPr>
        <w:tabs>
          <w:tab w:val="left" w:pos="720"/>
        </w:tabs>
        <w:autoSpaceDE w:val="0"/>
        <w:autoSpaceDN w:val="0"/>
        <w:adjustRightInd w:val="0"/>
        <w:spacing w:after="200" w:line="276" w:lineRule="auto"/>
        <w:ind w:left="720"/>
        <w:jc w:val="both"/>
        <w:rPr>
          <w:rFonts w:ascii="Arial" w:hAnsi="Arial" w:cs="Arial"/>
          <w:u w:val="single"/>
        </w:rPr>
      </w:pPr>
      <w:r>
        <w:rPr>
          <w:rFonts w:ascii="Arial" w:hAnsi="Arial" w:cs="Arial"/>
        </w:rPr>
        <w:t>One person from each group will present to the class their solution and their strategy.  They should quickly explain how they arrived at their solution</w:t>
      </w:r>
      <w:r w:rsidR="009F47B3">
        <w:rPr>
          <w:rFonts w:ascii="Arial" w:hAnsi="Arial" w:cs="Arial"/>
        </w:rPr>
        <w:t>.</w:t>
      </w:r>
      <w:r>
        <w:rPr>
          <w:rFonts w:ascii="Arial" w:hAnsi="Arial" w:cs="Arial"/>
        </w:rPr>
        <w:t xml:space="preserve"> </w:t>
      </w:r>
    </w:p>
    <w:p w:rsidR="009F47B3" w:rsidRPr="009F47B3" w:rsidRDefault="00E63775" w:rsidP="00FD5B38">
      <w:pPr>
        <w:pStyle w:val="ListParagraph"/>
        <w:widowControl w:val="0"/>
        <w:numPr>
          <w:ilvl w:val="1"/>
          <w:numId w:val="16"/>
        </w:numPr>
        <w:tabs>
          <w:tab w:val="left" w:pos="720"/>
        </w:tabs>
        <w:autoSpaceDE w:val="0"/>
        <w:autoSpaceDN w:val="0"/>
        <w:adjustRightInd w:val="0"/>
        <w:spacing w:after="200" w:line="276" w:lineRule="auto"/>
        <w:ind w:left="720"/>
        <w:jc w:val="both"/>
        <w:rPr>
          <w:rFonts w:ascii="Arial" w:hAnsi="Arial" w:cs="Arial"/>
          <w:u w:val="single"/>
        </w:rPr>
      </w:pPr>
      <w:r>
        <w:rPr>
          <w:rFonts w:ascii="Arial" w:hAnsi="Arial" w:cs="Arial"/>
        </w:rPr>
        <w:t xml:space="preserve">Discuss with the class how you know that </w:t>
      </w:r>
      <w:r w:rsidR="009F47B3">
        <w:rPr>
          <w:rFonts w:ascii="Arial" w:hAnsi="Arial" w:cs="Arial"/>
        </w:rPr>
        <w:t xml:space="preserve">the variability (spread/clusters) of the data set is different but the mean is still 16. </w:t>
      </w:r>
    </w:p>
    <w:p w:rsidR="00245218" w:rsidRPr="00245218" w:rsidRDefault="009F47B3" w:rsidP="00FD5B38">
      <w:pPr>
        <w:pStyle w:val="ListParagraph"/>
        <w:widowControl w:val="0"/>
        <w:numPr>
          <w:ilvl w:val="1"/>
          <w:numId w:val="16"/>
        </w:numPr>
        <w:tabs>
          <w:tab w:val="left" w:pos="720"/>
        </w:tabs>
        <w:autoSpaceDE w:val="0"/>
        <w:autoSpaceDN w:val="0"/>
        <w:adjustRightInd w:val="0"/>
        <w:spacing w:after="200" w:line="276" w:lineRule="auto"/>
        <w:ind w:left="720"/>
        <w:jc w:val="both"/>
        <w:rPr>
          <w:rFonts w:ascii="Arial" w:hAnsi="Arial" w:cs="Arial"/>
          <w:u w:val="single"/>
        </w:rPr>
      </w:pPr>
      <w:r>
        <w:rPr>
          <w:rFonts w:ascii="Arial" w:hAnsi="Arial" w:cs="Arial"/>
        </w:rPr>
        <w:t xml:space="preserve">Discuss how mean and balance point is related.   </w:t>
      </w:r>
      <w:r w:rsidR="00894EB0">
        <w:rPr>
          <w:rFonts w:ascii="Arial" w:hAnsi="Arial" w:cs="Arial"/>
        </w:rPr>
        <w:t xml:space="preserve">  </w:t>
      </w:r>
    </w:p>
    <w:p w:rsidR="00245218" w:rsidRPr="00865C4A" w:rsidRDefault="00245218" w:rsidP="00FD5B38">
      <w:pPr>
        <w:pStyle w:val="ListParagraph"/>
        <w:numPr>
          <w:ilvl w:val="1"/>
          <w:numId w:val="16"/>
        </w:numPr>
        <w:ind w:left="720"/>
        <w:rPr>
          <w:rFonts w:ascii="Arial" w:hAnsi="Arial" w:cs="Arial"/>
          <w:u w:val="single"/>
        </w:rPr>
      </w:pPr>
      <w:r w:rsidRPr="00865C4A">
        <w:rPr>
          <w:rFonts w:ascii="Arial" w:hAnsi="Arial" w:cs="Arial"/>
        </w:rPr>
        <w:t>Through questioning and discussion, guide</w:t>
      </w:r>
      <w:r w:rsidR="00865C4A" w:rsidRPr="00865C4A">
        <w:rPr>
          <w:rFonts w:ascii="Arial" w:hAnsi="Arial" w:cs="Arial"/>
        </w:rPr>
        <w:t xml:space="preserve"> students</w:t>
      </w:r>
      <w:r w:rsidRPr="00865C4A">
        <w:rPr>
          <w:rFonts w:ascii="Arial" w:hAnsi="Arial" w:cs="Arial"/>
        </w:rPr>
        <w:t xml:space="preserve"> to fill in their “Statistics Expanded Unit Map”</w:t>
      </w:r>
      <w:r w:rsidR="00865C4A" w:rsidRPr="00865C4A">
        <w:rPr>
          <w:rFonts w:ascii="Arial" w:hAnsi="Arial" w:cs="Arial"/>
        </w:rPr>
        <w:t xml:space="preserve"> </w:t>
      </w:r>
      <w:r w:rsidR="00865C4A" w:rsidRPr="00865C4A">
        <w:rPr>
          <w:rFonts w:ascii="Arial Narrow" w:hAnsi="Arial Narrow" w:cs="Arial"/>
        </w:rPr>
        <w:t xml:space="preserve">[Attached file:  unitorganizerstatistics.pdf &amp; unitorganizerexpandedmapstatistics.pdf] </w:t>
      </w:r>
      <w:r w:rsidRPr="00865C4A">
        <w:rPr>
          <w:rFonts w:ascii="Arial" w:hAnsi="Arial" w:cs="Arial"/>
        </w:rPr>
        <w:t xml:space="preserve"> under the “Central Tendency” circle to include: mean, mode, and median.  Under the “Variability” circle include:  range. </w:t>
      </w:r>
      <w:r w:rsidR="00865C4A" w:rsidRPr="00865C4A">
        <w:rPr>
          <w:rFonts w:ascii="Arial" w:hAnsi="Arial" w:cs="Arial"/>
        </w:rPr>
        <w:t xml:space="preserve"> </w:t>
      </w:r>
    </w:p>
    <w:p w:rsidR="00894EB0" w:rsidRPr="00E63775" w:rsidRDefault="00894EB0" w:rsidP="00245218">
      <w:pPr>
        <w:pStyle w:val="ListParagraph"/>
        <w:widowControl w:val="0"/>
        <w:autoSpaceDE w:val="0"/>
        <w:autoSpaceDN w:val="0"/>
        <w:adjustRightInd w:val="0"/>
        <w:spacing w:after="200" w:line="276" w:lineRule="auto"/>
        <w:ind w:left="1440"/>
        <w:jc w:val="both"/>
        <w:rPr>
          <w:rFonts w:ascii="Arial" w:hAnsi="Arial" w:cs="Arial"/>
          <w:u w:val="single"/>
        </w:rPr>
      </w:pPr>
      <w:r>
        <w:rPr>
          <w:rFonts w:ascii="Arial" w:hAnsi="Arial" w:cs="Arial"/>
        </w:rPr>
        <w:t xml:space="preserve"> </w:t>
      </w:r>
    </w:p>
    <w:p w:rsidR="000E1A55" w:rsidRPr="0037133F" w:rsidRDefault="000E1A55" w:rsidP="000E1A55">
      <w:pPr>
        <w:widowControl w:val="0"/>
        <w:autoSpaceDE w:val="0"/>
        <w:autoSpaceDN w:val="0"/>
        <w:adjustRightInd w:val="0"/>
        <w:spacing w:before="120" w:after="120"/>
        <w:rPr>
          <w:rFonts w:asciiTheme="minorHAnsi" w:eastAsia="ヒラギノ角ゴ ProN W3" w:hAnsiTheme="minorHAnsi" w:cstheme="minorHAnsi"/>
          <w:szCs w:val="22"/>
          <w:u w:val="single"/>
        </w:rPr>
      </w:pPr>
      <w:r w:rsidRPr="0037133F">
        <w:rPr>
          <w:rFonts w:asciiTheme="minorHAnsi" w:eastAsia="ヒラギノ角ゴ ProN W3" w:hAnsiTheme="minorHAnsi" w:cstheme="minorHAnsi"/>
          <w:szCs w:val="22"/>
          <w:u w:val="single"/>
        </w:rPr>
        <w:t>MEETING THE NEEDS OF ALL STUDENTS</w:t>
      </w:r>
      <w:r w:rsidR="00254107" w:rsidRPr="0037133F">
        <w:rPr>
          <w:rFonts w:asciiTheme="minorHAnsi" w:eastAsia="ヒラギノ角ゴ ProN W3" w:hAnsiTheme="minorHAnsi" w:cstheme="minorHAnsi"/>
          <w:szCs w:val="22"/>
          <w:u w:val="single"/>
        </w:rPr>
        <w:t xml:space="preserve"> THROUGH DIFFERENTIATION</w:t>
      </w:r>
      <w:r w:rsidRPr="0037133F">
        <w:rPr>
          <w:rFonts w:asciiTheme="minorHAnsi" w:eastAsia="ヒラギノ角ゴ ProN W3" w:hAnsiTheme="minorHAnsi" w:cstheme="minorHAnsi"/>
          <w:szCs w:val="22"/>
          <w:u w:val="single"/>
        </w:rPr>
        <w:t xml:space="preserve">: </w:t>
      </w:r>
    </w:p>
    <w:p w:rsidR="00E63775" w:rsidRPr="004B1789" w:rsidRDefault="004B1789" w:rsidP="000E1A55">
      <w:pPr>
        <w:pStyle w:val="ListParagraph"/>
        <w:widowControl w:val="0"/>
        <w:numPr>
          <w:ilvl w:val="0"/>
          <w:numId w:val="9"/>
        </w:numPr>
        <w:autoSpaceDE w:val="0"/>
        <w:autoSpaceDN w:val="0"/>
        <w:adjustRightInd w:val="0"/>
        <w:spacing w:before="120" w:after="120"/>
        <w:rPr>
          <w:rFonts w:ascii="Arial" w:eastAsia="ヒラギノ角ゴ ProN W3" w:hAnsi="Arial" w:cs="Arial"/>
          <w:szCs w:val="22"/>
        </w:rPr>
      </w:pPr>
      <w:r w:rsidRPr="004B1789">
        <w:rPr>
          <w:rFonts w:ascii="Arial" w:eastAsia="ヒラギノ角ゴ ProN W3" w:hAnsi="Arial" w:cs="Arial"/>
          <w:szCs w:val="22"/>
        </w:rPr>
        <w:t>It is important that students understand the vocabulary words being introduced.  Simplify and clarif</w:t>
      </w:r>
      <w:r>
        <w:rPr>
          <w:rFonts w:ascii="Arial" w:eastAsia="ヒラギノ角ゴ ProN W3" w:hAnsi="Arial" w:cs="Arial"/>
          <w:szCs w:val="22"/>
        </w:rPr>
        <w:t>y their mean</w:t>
      </w:r>
      <w:r w:rsidR="00AE1A87">
        <w:rPr>
          <w:rFonts w:ascii="Arial" w:eastAsia="ヒラギノ角ゴ ProN W3" w:hAnsi="Arial" w:cs="Arial"/>
          <w:szCs w:val="22"/>
        </w:rPr>
        <w:t>ing</w:t>
      </w:r>
      <w:r>
        <w:rPr>
          <w:rFonts w:ascii="Arial" w:eastAsia="ヒラギノ角ゴ ProN W3" w:hAnsi="Arial" w:cs="Arial"/>
          <w:szCs w:val="22"/>
        </w:rPr>
        <w:t xml:space="preserve"> frequently.  Use </w:t>
      </w:r>
      <w:r w:rsidR="009F47B3" w:rsidRPr="004B1789">
        <w:rPr>
          <w:rFonts w:ascii="Arial" w:eastAsia="ヒラギノ角ゴ ProN W3" w:hAnsi="Arial" w:cs="Arial"/>
          <w:szCs w:val="22"/>
        </w:rPr>
        <w:t xml:space="preserve">visual representations and models </w:t>
      </w:r>
      <w:r>
        <w:rPr>
          <w:rFonts w:ascii="Arial" w:eastAsia="ヒラギノ角ゴ ProN W3" w:hAnsi="Arial" w:cs="Arial"/>
          <w:szCs w:val="22"/>
        </w:rPr>
        <w:t xml:space="preserve">and write the expanded steps to finding the solutions, if needed.   </w:t>
      </w:r>
      <w:r w:rsidR="009F47B3" w:rsidRPr="004B1789">
        <w:rPr>
          <w:rFonts w:ascii="Arial" w:eastAsia="ヒラギノ角ゴ ProN W3" w:hAnsi="Arial" w:cs="Arial"/>
          <w:szCs w:val="22"/>
        </w:rPr>
        <w:t xml:space="preserve">  </w:t>
      </w:r>
    </w:p>
    <w:p w:rsidR="00254107" w:rsidRDefault="00254107" w:rsidP="000E1A55">
      <w:pPr>
        <w:pStyle w:val="ListParagraph"/>
        <w:widowControl w:val="0"/>
        <w:numPr>
          <w:ilvl w:val="0"/>
          <w:numId w:val="9"/>
        </w:numPr>
        <w:autoSpaceDE w:val="0"/>
        <w:autoSpaceDN w:val="0"/>
        <w:adjustRightInd w:val="0"/>
        <w:spacing w:before="120" w:after="120"/>
        <w:rPr>
          <w:rFonts w:ascii="Arial" w:eastAsia="ヒラギノ角ゴ ProN W3" w:hAnsi="Arial" w:cs="Arial"/>
          <w:szCs w:val="22"/>
        </w:rPr>
      </w:pPr>
      <w:r>
        <w:rPr>
          <w:rFonts w:ascii="Arial" w:eastAsia="ヒラギノ角ゴ ProN W3" w:hAnsi="Arial" w:cs="Arial"/>
          <w:szCs w:val="22"/>
        </w:rPr>
        <w:t xml:space="preserve">If short of time, not all of the five problems </w:t>
      </w:r>
      <w:r w:rsidR="009D487B" w:rsidRPr="009D487B">
        <w:rPr>
          <w:rFonts w:ascii="Arial" w:hAnsi="Arial" w:cs="Arial"/>
        </w:rPr>
        <w:t>(</w:t>
      </w:r>
      <w:r w:rsidR="009D487B">
        <w:rPr>
          <w:rFonts w:ascii="Arial" w:hAnsi="Arial" w:cs="Arial"/>
        </w:rPr>
        <w:t xml:space="preserve">on </w:t>
      </w:r>
      <w:r w:rsidR="009D487B" w:rsidRPr="009D487B">
        <w:rPr>
          <w:rFonts w:ascii="Arial" w:hAnsi="Arial" w:cs="Arial"/>
        </w:rPr>
        <w:t>”Balance Point and Variability”</w:t>
      </w:r>
      <w:r w:rsidR="009D487B">
        <w:rPr>
          <w:rFonts w:ascii="Arial" w:hAnsi="Arial" w:cs="Arial"/>
        </w:rPr>
        <w:t xml:space="preserve"> worksheet</w:t>
      </w:r>
      <w:r w:rsidR="009D487B" w:rsidRPr="009D487B">
        <w:rPr>
          <w:rFonts w:ascii="Arial" w:hAnsi="Arial" w:cs="Arial"/>
        </w:rPr>
        <w:t>)</w:t>
      </w:r>
      <w:r w:rsidR="009D487B">
        <w:rPr>
          <w:rFonts w:ascii="Arial" w:hAnsi="Arial" w:cs="Arial"/>
          <w:i/>
        </w:rPr>
        <w:t xml:space="preserve"> </w:t>
      </w:r>
      <w:r>
        <w:rPr>
          <w:rFonts w:ascii="Arial" w:eastAsia="ヒラギノ角ゴ ProN W3" w:hAnsi="Arial" w:cs="Arial"/>
          <w:szCs w:val="22"/>
        </w:rPr>
        <w:t xml:space="preserve">must be completed.  Have groups attempt at least three of the </w:t>
      </w:r>
      <w:r>
        <w:rPr>
          <w:rFonts w:ascii="Arial" w:eastAsia="ヒラギノ角ゴ ProN W3" w:hAnsi="Arial" w:cs="Arial"/>
          <w:szCs w:val="22"/>
        </w:rPr>
        <w:lastRenderedPageBreak/>
        <w:t xml:space="preserve">problems.  </w:t>
      </w:r>
    </w:p>
    <w:p w:rsidR="00AE1A87" w:rsidRDefault="00AE1A87" w:rsidP="000E1A55">
      <w:pPr>
        <w:pStyle w:val="ListParagraph"/>
        <w:widowControl w:val="0"/>
        <w:numPr>
          <w:ilvl w:val="0"/>
          <w:numId w:val="9"/>
        </w:numPr>
        <w:autoSpaceDE w:val="0"/>
        <w:autoSpaceDN w:val="0"/>
        <w:adjustRightInd w:val="0"/>
        <w:spacing w:before="120" w:after="120"/>
        <w:rPr>
          <w:rFonts w:ascii="Arial" w:eastAsia="ヒラギノ角ゴ ProN W3" w:hAnsi="Arial" w:cs="Arial"/>
          <w:szCs w:val="22"/>
        </w:rPr>
      </w:pPr>
      <w:r>
        <w:rPr>
          <w:rFonts w:ascii="Arial" w:eastAsia="ヒラギノ角ゴ ProN W3" w:hAnsi="Arial" w:cs="Arial"/>
          <w:szCs w:val="22"/>
        </w:rPr>
        <w:t xml:space="preserve">You advance students may want to find a solution for problems 6 &amp; 7 and share their results the next day.  </w:t>
      </w:r>
    </w:p>
    <w:p w:rsidR="00254107" w:rsidRDefault="00254107" w:rsidP="000E1A55">
      <w:pPr>
        <w:pStyle w:val="ListParagraph"/>
        <w:widowControl w:val="0"/>
        <w:numPr>
          <w:ilvl w:val="0"/>
          <w:numId w:val="9"/>
        </w:numPr>
        <w:autoSpaceDE w:val="0"/>
        <w:autoSpaceDN w:val="0"/>
        <w:adjustRightInd w:val="0"/>
        <w:spacing w:before="120" w:after="120"/>
        <w:rPr>
          <w:rFonts w:ascii="Arial" w:eastAsia="ヒラギノ角ゴ ProN W3" w:hAnsi="Arial" w:cs="Arial"/>
          <w:szCs w:val="22"/>
        </w:rPr>
      </w:pPr>
      <w:r>
        <w:rPr>
          <w:rFonts w:ascii="Arial" w:eastAsia="ヒラギノ角ゴ ProN W3" w:hAnsi="Arial" w:cs="Arial"/>
          <w:szCs w:val="22"/>
        </w:rPr>
        <w:t xml:space="preserve">Keep students organized and on-task by monitoring groups and providing feedback and suggestions through questioning.  Give a signal when most groups should be working on their next problem and how much time remains on the activity.  </w:t>
      </w:r>
    </w:p>
    <w:p w:rsidR="000E1A55" w:rsidRPr="007A1092" w:rsidRDefault="001332F0" w:rsidP="000E1A55">
      <w:pPr>
        <w:pStyle w:val="ListParagraph"/>
        <w:widowControl w:val="0"/>
        <w:numPr>
          <w:ilvl w:val="0"/>
          <w:numId w:val="9"/>
        </w:numPr>
        <w:tabs>
          <w:tab w:val="left" w:pos="7830"/>
        </w:tabs>
        <w:autoSpaceDE w:val="0"/>
        <w:autoSpaceDN w:val="0"/>
        <w:adjustRightInd w:val="0"/>
        <w:spacing w:before="120" w:after="120"/>
        <w:rPr>
          <w:rFonts w:eastAsia="ヒラギノ角ゴ ProN W3"/>
          <w:szCs w:val="22"/>
        </w:rPr>
      </w:pPr>
      <w:r w:rsidRPr="0049655F">
        <w:rPr>
          <w:rFonts w:ascii="Arial" w:eastAsia="ヒラギノ角ゴ ProN W3" w:hAnsi="Arial" w:cs="Arial"/>
          <w:szCs w:val="22"/>
        </w:rPr>
        <w:t xml:space="preserve">If needed, suggest that students </w:t>
      </w:r>
      <w:r w:rsidR="0049655F" w:rsidRPr="0049655F">
        <w:rPr>
          <w:rFonts w:ascii="Arial" w:eastAsia="ヒラギノ角ゴ ProN W3" w:hAnsi="Arial" w:cs="Arial"/>
          <w:szCs w:val="22"/>
        </w:rPr>
        <w:t xml:space="preserve">write the distance from mean on each sticky note to help them keep track of the sum of the distances on each side.  </w:t>
      </w:r>
      <w:r w:rsidR="007A1092">
        <w:rPr>
          <w:rFonts w:ascii="Arial" w:eastAsia="ヒラギノ角ゴ ProN W3" w:hAnsi="Arial" w:cs="Arial"/>
          <w:szCs w:val="22"/>
        </w:rPr>
        <w:t>Be sure that they understand that this is not the data value, but the distance.</w:t>
      </w:r>
    </w:p>
    <w:p w:rsidR="007A1092" w:rsidRPr="0049655F" w:rsidRDefault="007A1092" w:rsidP="000E1A55">
      <w:pPr>
        <w:pStyle w:val="ListParagraph"/>
        <w:widowControl w:val="0"/>
        <w:numPr>
          <w:ilvl w:val="0"/>
          <w:numId w:val="9"/>
        </w:numPr>
        <w:tabs>
          <w:tab w:val="left" w:pos="7830"/>
        </w:tabs>
        <w:autoSpaceDE w:val="0"/>
        <w:autoSpaceDN w:val="0"/>
        <w:adjustRightInd w:val="0"/>
        <w:spacing w:before="120" w:after="120"/>
        <w:rPr>
          <w:rFonts w:eastAsia="ヒラギノ角ゴ ProN W3"/>
          <w:szCs w:val="22"/>
        </w:rPr>
      </w:pPr>
      <w:r>
        <w:rPr>
          <w:rFonts w:ascii="Arial" w:eastAsia="ヒラギノ角ゴ ProN W3" w:hAnsi="Arial" w:cs="Arial"/>
          <w:szCs w:val="22"/>
        </w:rPr>
        <w:t>Not all students will approach the solution the same way.  Allow students opportunities to explain their different strategies.  This may be beneficial to other students.</w:t>
      </w:r>
    </w:p>
    <w:p w:rsidR="000E1A55" w:rsidRPr="0037133F" w:rsidRDefault="000E1A55" w:rsidP="000E1A55">
      <w:pPr>
        <w:widowControl w:val="0"/>
        <w:autoSpaceDE w:val="0"/>
        <w:autoSpaceDN w:val="0"/>
        <w:adjustRightInd w:val="0"/>
        <w:spacing w:before="120" w:after="120"/>
        <w:rPr>
          <w:rFonts w:asciiTheme="minorHAnsi" w:eastAsia="ヒラギノ角ゴ ProN W3" w:hAnsiTheme="minorHAnsi" w:cstheme="minorHAnsi"/>
          <w:szCs w:val="22"/>
          <w:u w:val="single"/>
        </w:rPr>
      </w:pPr>
      <w:r w:rsidRPr="0037133F">
        <w:rPr>
          <w:rFonts w:asciiTheme="minorHAnsi" w:eastAsia="ヒラギノ角ゴ ProN W3" w:hAnsiTheme="minorHAnsi" w:cstheme="minorHAnsi"/>
          <w:szCs w:val="22"/>
          <w:u w:val="single"/>
        </w:rPr>
        <w:t xml:space="preserve">WHAT COULD GO WRONG WITH THIS LESSON </w:t>
      </w:r>
      <w:r w:rsidRPr="0037133F">
        <w:rPr>
          <w:rFonts w:asciiTheme="minorHAnsi" w:eastAsia="ヒラギノ角ゴ ProN W3" w:hAnsiTheme="minorHAnsi" w:cstheme="minorHAnsi"/>
          <w:b/>
          <w:szCs w:val="22"/>
          <w:u w:val="single"/>
        </w:rPr>
        <w:t>AND</w:t>
      </w:r>
      <w:r w:rsidRPr="0037133F">
        <w:rPr>
          <w:rFonts w:asciiTheme="minorHAnsi" w:eastAsia="ヒラギノ角ゴ ProN W3" w:hAnsiTheme="minorHAnsi" w:cstheme="minorHAnsi"/>
          <w:szCs w:val="22"/>
          <w:u w:val="single"/>
        </w:rPr>
        <w:t xml:space="preserve"> WHAT WILL YOU DO ABOUT IT? </w:t>
      </w:r>
    </w:p>
    <w:p w:rsidR="001026C2" w:rsidRPr="001026C2" w:rsidRDefault="00B30EFF" w:rsidP="000E1A55">
      <w:pPr>
        <w:pStyle w:val="ListParagraph"/>
        <w:widowControl w:val="0"/>
        <w:numPr>
          <w:ilvl w:val="0"/>
          <w:numId w:val="9"/>
        </w:numPr>
        <w:autoSpaceDE w:val="0"/>
        <w:autoSpaceDN w:val="0"/>
        <w:adjustRightInd w:val="0"/>
        <w:spacing w:before="120" w:after="120"/>
        <w:rPr>
          <w:rFonts w:ascii="Arial" w:hAnsi="Arial" w:cs="Arial"/>
          <w:szCs w:val="20"/>
        </w:rPr>
      </w:pPr>
      <w:r w:rsidRPr="00B30EFF">
        <w:rPr>
          <w:rFonts w:ascii="Arial" w:eastAsia="ヒラギノ角ゴ ProN W3" w:hAnsi="Arial" w:cs="Arial"/>
          <w:szCs w:val="22"/>
        </w:rPr>
        <w:t>Most of this lesson involves working in a small group of four (4).  For a talkative or active group of students, this may require close monitoring and frequent redirection to remain on task.  I would consider forming teacher-made groupings of three (3) instead of four</w:t>
      </w:r>
      <w:r w:rsidR="007A1092">
        <w:rPr>
          <w:rFonts w:ascii="Arial" w:eastAsia="ヒラギノ角ゴ ProN W3" w:hAnsi="Arial" w:cs="Arial"/>
          <w:szCs w:val="22"/>
        </w:rPr>
        <w:t xml:space="preserve"> (4)</w:t>
      </w:r>
      <w:r w:rsidRPr="00B30EFF">
        <w:rPr>
          <w:rFonts w:ascii="Arial" w:eastAsia="ヒラギノ角ゴ ProN W3" w:hAnsi="Arial" w:cs="Arial"/>
          <w:szCs w:val="22"/>
        </w:rPr>
        <w:t xml:space="preserve"> to make sure that there is at least one strong student leader per group. </w:t>
      </w:r>
      <w:r w:rsidR="001026C2">
        <w:rPr>
          <w:rFonts w:ascii="Arial" w:eastAsia="ヒラギノ角ゴ ProN W3" w:hAnsi="Arial" w:cs="Arial"/>
          <w:szCs w:val="22"/>
        </w:rPr>
        <w:t xml:space="preserve">  I would also consider extending this lesson into another day if additional review and practice is needed on calculating mean</w:t>
      </w:r>
      <w:r w:rsidR="007A1092">
        <w:rPr>
          <w:rFonts w:ascii="Arial" w:eastAsia="ヒラギノ角ゴ ProN W3" w:hAnsi="Arial" w:cs="Arial"/>
          <w:szCs w:val="22"/>
        </w:rPr>
        <w:t xml:space="preserve"> in the warm-up exercises</w:t>
      </w:r>
      <w:r w:rsidR="001026C2">
        <w:rPr>
          <w:rFonts w:ascii="Arial" w:eastAsia="ヒラギノ角ゴ ProN W3" w:hAnsi="Arial" w:cs="Arial"/>
          <w:szCs w:val="22"/>
        </w:rPr>
        <w:t xml:space="preserve">.  </w:t>
      </w:r>
    </w:p>
    <w:p w:rsidR="000E1A55" w:rsidRPr="009D487B" w:rsidRDefault="009D487B" w:rsidP="009D487B">
      <w:pPr>
        <w:widowControl w:val="0"/>
        <w:autoSpaceDE w:val="0"/>
        <w:autoSpaceDN w:val="0"/>
        <w:adjustRightInd w:val="0"/>
        <w:spacing w:before="120" w:after="120"/>
        <w:ind w:left="360"/>
        <w:rPr>
          <w:rFonts w:ascii="Arial" w:hAnsi="Arial" w:cs="Arial"/>
          <w:szCs w:val="20"/>
        </w:rPr>
      </w:pPr>
      <w:r w:rsidRPr="009D487B">
        <w:rPr>
          <w:rFonts w:ascii="Arial" w:eastAsia="ヒラギノ角ゴ ProN W3" w:hAnsi="Arial" w:cs="Arial"/>
          <w:szCs w:val="22"/>
        </w:rPr>
        <w:t xml:space="preserve"> </w:t>
      </w:r>
    </w:p>
    <w:p w:rsidR="000E1A55" w:rsidRPr="0037133F" w:rsidRDefault="000E1A55" w:rsidP="000E1A55">
      <w:pPr>
        <w:widowControl w:val="0"/>
        <w:autoSpaceDE w:val="0"/>
        <w:autoSpaceDN w:val="0"/>
        <w:adjustRightInd w:val="0"/>
        <w:rPr>
          <w:rFonts w:ascii="Calibri" w:hAnsi="Calibri" w:cs="Calibri"/>
          <w:szCs w:val="20"/>
          <w:u w:val="single"/>
        </w:rPr>
      </w:pPr>
      <w:r w:rsidRPr="0037133F">
        <w:rPr>
          <w:rFonts w:ascii="Calibri" w:hAnsi="Calibri" w:cs="Calibri"/>
          <w:szCs w:val="20"/>
          <w:u w:val="single"/>
        </w:rPr>
        <w:t>CONNECTION TO CTA:</w:t>
      </w:r>
    </w:p>
    <w:p w:rsidR="001026C2" w:rsidRDefault="000E1A55" w:rsidP="00DE2DF1">
      <w:pPr>
        <w:pStyle w:val="ListParagraph"/>
        <w:widowControl w:val="0"/>
        <w:numPr>
          <w:ilvl w:val="0"/>
          <w:numId w:val="9"/>
        </w:numPr>
        <w:autoSpaceDE w:val="0"/>
        <w:autoSpaceDN w:val="0"/>
        <w:adjustRightInd w:val="0"/>
        <w:rPr>
          <w:rFonts w:ascii="Arial" w:hAnsi="Arial" w:cs="Arial"/>
          <w:szCs w:val="20"/>
        </w:rPr>
      </w:pPr>
      <w:r w:rsidRPr="0069215E">
        <w:rPr>
          <w:rFonts w:ascii="Arial" w:hAnsi="Arial" w:cs="Arial"/>
          <w:szCs w:val="20"/>
        </w:rPr>
        <w:t>In this lesson I have incorporated many of John Strebe’s approaches to engage students in cooperati</w:t>
      </w:r>
      <w:r w:rsidR="00971983">
        <w:rPr>
          <w:rFonts w:ascii="Arial" w:hAnsi="Arial" w:cs="Arial"/>
          <w:szCs w:val="20"/>
        </w:rPr>
        <w:t>ve learning activities.  As Professors Strebe, Mulligan, and Watson</w:t>
      </w:r>
      <w:r w:rsidR="00543960">
        <w:rPr>
          <w:rFonts w:ascii="Arial" w:hAnsi="Arial" w:cs="Arial"/>
          <w:szCs w:val="20"/>
        </w:rPr>
        <w:t>,</w:t>
      </w:r>
      <w:r w:rsidR="00971983">
        <w:rPr>
          <w:rFonts w:ascii="Arial" w:hAnsi="Arial" w:cs="Arial"/>
          <w:szCs w:val="20"/>
        </w:rPr>
        <w:t xml:space="preserve"> all pointed out that incorporating movement and discovery activities into the classroom is imperative to developing active learners.  </w:t>
      </w:r>
      <w:r w:rsidR="001026C2" w:rsidRPr="0069215E">
        <w:rPr>
          <w:rFonts w:ascii="Arial" w:hAnsi="Arial" w:cs="Arial"/>
          <w:szCs w:val="20"/>
        </w:rPr>
        <w:t xml:space="preserve">I </w:t>
      </w:r>
      <w:r w:rsidR="00DE2DF1" w:rsidRPr="0069215E">
        <w:rPr>
          <w:rFonts w:ascii="Arial" w:hAnsi="Arial" w:cs="Arial"/>
          <w:szCs w:val="20"/>
        </w:rPr>
        <w:t xml:space="preserve">would consider grading each of the group activities based on a mini-project rubric as suggested by Mr. Nussbaum.  </w:t>
      </w:r>
      <w:r w:rsidR="00543960">
        <w:rPr>
          <w:rFonts w:ascii="Arial" w:hAnsi="Arial" w:cs="Arial"/>
          <w:szCs w:val="20"/>
        </w:rPr>
        <w:t>A rubric</w:t>
      </w:r>
      <w:r w:rsidR="00DE2DF1" w:rsidRPr="0069215E">
        <w:rPr>
          <w:rFonts w:ascii="Arial" w:hAnsi="Arial" w:cs="Arial"/>
          <w:szCs w:val="20"/>
        </w:rPr>
        <w:t xml:space="preserve"> would assist student</w:t>
      </w:r>
      <w:r w:rsidR="00543960">
        <w:rPr>
          <w:rFonts w:ascii="Arial" w:hAnsi="Arial" w:cs="Arial"/>
          <w:szCs w:val="20"/>
        </w:rPr>
        <w:t>s</w:t>
      </w:r>
      <w:r w:rsidR="00DE2DF1" w:rsidRPr="0069215E">
        <w:rPr>
          <w:rFonts w:ascii="Arial" w:hAnsi="Arial" w:cs="Arial"/>
          <w:szCs w:val="20"/>
        </w:rPr>
        <w:t xml:space="preserve"> to identify the expectations </w:t>
      </w:r>
      <w:r w:rsidR="00543960">
        <w:rPr>
          <w:rFonts w:ascii="Arial" w:hAnsi="Arial" w:cs="Arial"/>
          <w:szCs w:val="20"/>
        </w:rPr>
        <w:t xml:space="preserve">or </w:t>
      </w:r>
      <w:r w:rsidR="00DE2DF1" w:rsidRPr="0069215E">
        <w:rPr>
          <w:rFonts w:ascii="Arial" w:hAnsi="Arial" w:cs="Arial"/>
          <w:szCs w:val="20"/>
        </w:rPr>
        <w:t xml:space="preserve">standards for these activities.  Professor Watson provided </w:t>
      </w:r>
      <w:r w:rsidR="00993366" w:rsidRPr="0069215E">
        <w:rPr>
          <w:rFonts w:ascii="Arial" w:hAnsi="Arial" w:cs="Arial"/>
          <w:szCs w:val="20"/>
        </w:rPr>
        <w:t>ideas for data collection activities that have</w:t>
      </w:r>
      <w:r w:rsidR="009D3B63">
        <w:rPr>
          <w:rFonts w:ascii="Arial" w:hAnsi="Arial" w:cs="Arial"/>
          <w:szCs w:val="20"/>
        </w:rPr>
        <w:t xml:space="preserve"> been</w:t>
      </w:r>
      <w:r w:rsidR="00993366" w:rsidRPr="0069215E">
        <w:rPr>
          <w:rFonts w:ascii="Arial" w:hAnsi="Arial" w:cs="Arial"/>
          <w:szCs w:val="20"/>
        </w:rPr>
        <w:t xml:space="preserve"> included in this lesson.  </w:t>
      </w:r>
      <w:r w:rsidR="00543960">
        <w:rPr>
          <w:rFonts w:ascii="Arial" w:hAnsi="Arial" w:cs="Arial"/>
          <w:szCs w:val="20"/>
        </w:rPr>
        <w:t xml:space="preserve">I would suggest that teachers read the article “Means and MADs”, by Gary D. Kader, that she included on pages 1-3 in the resource packaged received at CTA.  </w:t>
      </w:r>
      <w:r w:rsidR="00005D1E">
        <w:rPr>
          <w:rFonts w:ascii="Arial" w:hAnsi="Arial" w:cs="Arial"/>
          <w:szCs w:val="20"/>
        </w:rPr>
        <w:t xml:space="preserve">Professor Watson often </w:t>
      </w:r>
      <w:r w:rsidR="00993366" w:rsidRPr="0069215E">
        <w:rPr>
          <w:rFonts w:ascii="Arial" w:hAnsi="Arial" w:cs="Arial"/>
          <w:szCs w:val="20"/>
        </w:rPr>
        <w:t xml:space="preserve">emphasized the importance of students studying real life problems and data that they generated themselves.  After her presentation I agree that students </w:t>
      </w:r>
      <w:r w:rsidR="0069215E" w:rsidRPr="0069215E">
        <w:rPr>
          <w:rFonts w:ascii="Arial" w:hAnsi="Arial" w:cs="Arial"/>
          <w:szCs w:val="20"/>
        </w:rPr>
        <w:t>will inherently</w:t>
      </w:r>
      <w:r w:rsidR="00993366" w:rsidRPr="0069215E">
        <w:rPr>
          <w:rFonts w:ascii="Arial" w:hAnsi="Arial" w:cs="Arial"/>
          <w:szCs w:val="20"/>
        </w:rPr>
        <w:t xml:space="preserve"> be more interested in statistical learning if they use information that they have generated. </w:t>
      </w:r>
      <w:r w:rsidR="00AC3F0C">
        <w:rPr>
          <w:rFonts w:ascii="Arial" w:hAnsi="Arial" w:cs="Arial"/>
          <w:szCs w:val="20"/>
        </w:rPr>
        <w:t xml:space="preserve"> As I developed </w:t>
      </w:r>
      <w:r w:rsidR="009D3B63">
        <w:rPr>
          <w:rFonts w:ascii="Arial" w:hAnsi="Arial" w:cs="Arial"/>
          <w:szCs w:val="20"/>
        </w:rPr>
        <w:t>this</w:t>
      </w:r>
      <w:r w:rsidR="00AC3F0C">
        <w:rPr>
          <w:rFonts w:ascii="Arial" w:hAnsi="Arial" w:cs="Arial"/>
          <w:szCs w:val="20"/>
        </w:rPr>
        <w:t xml:space="preserve"> lesson plans I frequently referred to my “Mathematical Task Analysis Guide” , given by Professor Schultz, to making sure that my activities/tasks and questioning involved a good mixture of  lower-level and higher-level </w:t>
      </w:r>
      <w:r w:rsidR="00005D1E">
        <w:rPr>
          <w:rFonts w:ascii="Arial" w:hAnsi="Arial" w:cs="Arial"/>
          <w:szCs w:val="20"/>
        </w:rPr>
        <w:t xml:space="preserve">cognitive </w:t>
      </w:r>
      <w:r w:rsidR="00AC3F0C">
        <w:rPr>
          <w:rFonts w:ascii="Arial" w:hAnsi="Arial" w:cs="Arial"/>
          <w:szCs w:val="20"/>
        </w:rPr>
        <w:t>demands.</w:t>
      </w:r>
    </w:p>
    <w:p w:rsidR="00D17C85" w:rsidRDefault="00D17C85">
      <w:pPr>
        <w:spacing w:after="200" w:line="276" w:lineRule="auto"/>
        <w:rPr>
          <w:rFonts w:ascii="Arial" w:hAnsi="Arial" w:cs="Arial"/>
          <w:szCs w:val="20"/>
        </w:rPr>
      </w:pPr>
      <w:r>
        <w:rPr>
          <w:rFonts w:ascii="Arial" w:hAnsi="Arial" w:cs="Arial"/>
          <w:szCs w:val="20"/>
        </w:rPr>
        <w:br w:type="page"/>
      </w:r>
    </w:p>
    <w:p w:rsidR="00D17C85" w:rsidRDefault="00D17C85" w:rsidP="00554D85">
      <w:pPr>
        <w:pStyle w:val="ListParagraph"/>
        <w:widowControl w:val="0"/>
        <w:autoSpaceDE w:val="0"/>
        <w:autoSpaceDN w:val="0"/>
        <w:adjustRightInd w:val="0"/>
        <w:rPr>
          <w:rFonts w:ascii="Arial" w:hAnsi="Arial" w:cs="Arial"/>
          <w:szCs w:val="20"/>
        </w:rPr>
      </w:pPr>
      <w:r>
        <w:rPr>
          <w:rFonts w:ascii="Arial" w:hAnsi="Arial" w:cs="Arial"/>
          <w:szCs w:val="20"/>
        </w:rPr>
        <w:object w:dxaOrig="9270" w:dyaOrig="1195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3.5pt;height:597.75pt" o:ole="">
            <v:imagedata r:id="rId8" o:title=""/>
          </v:shape>
          <o:OLEObject Type="Embed" ProgID="AcroExch.Document.7" ShapeID="_x0000_i1025" DrawAspect="Content" ObjectID="_1379757374" r:id="rId9"/>
        </w:object>
      </w:r>
    </w:p>
    <w:p w:rsidR="00D17C85" w:rsidRDefault="00D17C85">
      <w:pPr>
        <w:spacing w:after="200" w:line="276" w:lineRule="auto"/>
        <w:rPr>
          <w:rFonts w:ascii="Arial" w:hAnsi="Arial" w:cs="Arial"/>
          <w:szCs w:val="20"/>
        </w:rPr>
      </w:pPr>
      <w:r>
        <w:rPr>
          <w:rFonts w:ascii="Arial" w:hAnsi="Arial" w:cs="Arial"/>
          <w:szCs w:val="20"/>
        </w:rPr>
        <w:br w:type="page"/>
      </w:r>
    </w:p>
    <w:p w:rsidR="00D17C85" w:rsidRDefault="00D17C85" w:rsidP="00554D85">
      <w:pPr>
        <w:pStyle w:val="ListParagraph"/>
        <w:widowControl w:val="0"/>
        <w:autoSpaceDE w:val="0"/>
        <w:autoSpaceDN w:val="0"/>
        <w:adjustRightInd w:val="0"/>
        <w:rPr>
          <w:rFonts w:ascii="Arial" w:hAnsi="Arial" w:cs="Arial"/>
          <w:szCs w:val="20"/>
        </w:rPr>
      </w:pPr>
      <w:r>
        <w:rPr>
          <w:rFonts w:ascii="Arial" w:hAnsi="Arial" w:cs="Arial"/>
          <w:szCs w:val="20"/>
        </w:rPr>
        <w:object w:dxaOrig="9270" w:dyaOrig="12150">
          <v:shape id="_x0000_i1026" type="#_x0000_t75" style="width:463.5pt;height:607.5pt" o:ole="">
            <v:imagedata r:id="rId10" o:title=""/>
          </v:shape>
          <o:OLEObject Type="Embed" ProgID="AcroExch.Document.7" ShapeID="_x0000_i1026" DrawAspect="Content" ObjectID="_1379757375" r:id="rId11"/>
        </w:object>
      </w:r>
    </w:p>
    <w:p w:rsidR="00D17C85" w:rsidRDefault="00D17C85">
      <w:pPr>
        <w:spacing w:after="200" w:line="276" w:lineRule="auto"/>
        <w:rPr>
          <w:rFonts w:ascii="Arial" w:hAnsi="Arial" w:cs="Arial"/>
          <w:szCs w:val="20"/>
        </w:rPr>
      </w:pPr>
      <w:r>
        <w:rPr>
          <w:rFonts w:ascii="Arial" w:hAnsi="Arial" w:cs="Arial"/>
          <w:szCs w:val="20"/>
        </w:rPr>
        <w:br w:type="page"/>
      </w:r>
    </w:p>
    <w:p w:rsidR="00D22DE6" w:rsidRDefault="00D17C85" w:rsidP="00554D85">
      <w:pPr>
        <w:pStyle w:val="ListParagraph"/>
        <w:widowControl w:val="0"/>
        <w:autoSpaceDE w:val="0"/>
        <w:autoSpaceDN w:val="0"/>
        <w:adjustRightInd w:val="0"/>
        <w:rPr>
          <w:rFonts w:ascii="Arial" w:hAnsi="Arial" w:cs="Arial"/>
          <w:szCs w:val="20"/>
        </w:rPr>
      </w:pPr>
      <w:r>
        <w:rPr>
          <w:rFonts w:ascii="Arial" w:hAnsi="Arial" w:cs="Arial"/>
          <w:szCs w:val="20"/>
        </w:rPr>
        <w:object w:dxaOrig="9270" w:dyaOrig="13305">
          <v:shape id="_x0000_i1028" type="#_x0000_t75" style="width:463.5pt;height:665.25pt" o:ole="">
            <v:imagedata r:id="rId12" o:title=""/>
          </v:shape>
          <o:OLEObject Type="Embed" ProgID="AcroExch.Document.7" ShapeID="_x0000_i1028" DrawAspect="Content" ObjectID="_1379757376" r:id="rId13"/>
        </w:object>
      </w:r>
      <w:r w:rsidR="00D22DE6">
        <w:rPr>
          <w:rFonts w:ascii="Arial" w:hAnsi="Arial" w:cs="Arial"/>
          <w:szCs w:val="20"/>
        </w:rPr>
        <w:object w:dxaOrig="9270" w:dyaOrig="8460">
          <v:shape id="_x0000_i1029" type="#_x0000_t75" style="width:463.5pt;height:423pt" o:ole="">
            <v:imagedata r:id="rId14" o:title=""/>
          </v:shape>
          <o:OLEObject Type="Embed" ProgID="AcroExch.Document.7" ShapeID="_x0000_i1029" DrawAspect="Content" ObjectID="_1379757377" r:id="rId15"/>
        </w:object>
      </w:r>
    </w:p>
    <w:p w:rsidR="00D22DE6" w:rsidRDefault="00D22DE6">
      <w:pPr>
        <w:spacing w:after="200" w:line="276" w:lineRule="auto"/>
        <w:rPr>
          <w:rFonts w:ascii="Arial" w:hAnsi="Arial" w:cs="Arial"/>
          <w:szCs w:val="20"/>
        </w:rPr>
      </w:pPr>
      <w:r>
        <w:rPr>
          <w:rFonts w:ascii="Arial" w:hAnsi="Arial" w:cs="Arial"/>
          <w:szCs w:val="20"/>
        </w:rPr>
        <w:br w:type="page"/>
      </w:r>
    </w:p>
    <w:p w:rsidR="00554D85" w:rsidRDefault="00D22DE6" w:rsidP="00554D85">
      <w:pPr>
        <w:pStyle w:val="ListParagraph"/>
        <w:widowControl w:val="0"/>
        <w:autoSpaceDE w:val="0"/>
        <w:autoSpaceDN w:val="0"/>
        <w:adjustRightInd w:val="0"/>
        <w:rPr>
          <w:rFonts w:ascii="Arial" w:hAnsi="Arial" w:cs="Arial"/>
          <w:szCs w:val="20"/>
        </w:rPr>
      </w:pPr>
      <w:r>
        <w:rPr>
          <w:rFonts w:ascii="Arial" w:hAnsi="Arial" w:cs="Arial"/>
          <w:szCs w:val="20"/>
        </w:rPr>
        <w:object w:dxaOrig="8490" w:dyaOrig="11295">
          <v:shape id="_x0000_i1030" type="#_x0000_t75" style="width:424.5pt;height:564.75pt" o:ole="">
            <v:imagedata r:id="rId16" o:title=""/>
          </v:shape>
          <o:OLEObject Type="Embed" ProgID="AcroExch.Document.7" ShapeID="_x0000_i1030" DrawAspect="Content" ObjectID="_1379757378" r:id="rId17"/>
        </w:object>
      </w:r>
    </w:p>
    <w:p w:rsidR="00D22DE6" w:rsidRDefault="00D22DE6" w:rsidP="00554D85">
      <w:pPr>
        <w:pStyle w:val="ListParagraph"/>
        <w:widowControl w:val="0"/>
        <w:autoSpaceDE w:val="0"/>
        <w:autoSpaceDN w:val="0"/>
        <w:adjustRightInd w:val="0"/>
        <w:rPr>
          <w:rFonts w:ascii="Arial" w:hAnsi="Arial" w:cs="Arial"/>
          <w:szCs w:val="20"/>
        </w:rPr>
      </w:pPr>
      <w:r>
        <w:rPr>
          <w:rFonts w:ascii="Arial" w:hAnsi="Arial" w:cs="Arial"/>
          <w:szCs w:val="20"/>
        </w:rPr>
        <w:object w:dxaOrig="8490" w:dyaOrig="11250">
          <v:shape id="_x0000_i1031" type="#_x0000_t75" style="width:424.5pt;height:562.5pt" o:ole="">
            <v:imagedata r:id="rId18" o:title=""/>
          </v:shape>
          <o:OLEObject Type="Embed" ProgID="AcroExch.Document.7" ShapeID="_x0000_i1031" DrawAspect="Content" ObjectID="_1379757379" r:id="rId19"/>
        </w:object>
      </w:r>
    </w:p>
    <w:p w:rsidR="00D22DE6" w:rsidRDefault="00D22DE6" w:rsidP="00554D85">
      <w:pPr>
        <w:pStyle w:val="ListParagraph"/>
        <w:widowControl w:val="0"/>
        <w:autoSpaceDE w:val="0"/>
        <w:autoSpaceDN w:val="0"/>
        <w:adjustRightInd w:val="0"/>
        <w:rPr>
          <w:rFonts w:ascii="Arial" w:hAnsi="Arial" w:cs="Arial"/>
          <w:szCs w:val="20"/>
        </w:rPr>
      </w:pPr>
      <w:r>
        <w:rPr>
          <w:rFonts w:ascii="Arial" w:hAnsi="Arial" w:cs="Arial"/>
          <w:szCs w:val="20"/>
        </w:rPr>
        <w:object w:dxaOrig="9270" w:dyaOrig="11580">
          <v:shape id="_x0000_i1032" type="#_x0000_t75" style="width:463.5pt;height:579pt" o:ole="">
            <v:imagedata r:id="rId20" o:title=""/>
          </v:shape>
          <o:OLEObject Type="Embed" ProgID="AcroExch.Document.7" ShapeID="_x0000_i1032" DrawAspect="Content" ObjectID="_1379757380" r:id="rId21"/>
        </w:object>
      </w:r>
    </w:p>
    <w:p w:rsidR="00D22DE6" w:rsidRDefault="00D22DE6">
      <w:pPr>
        <w:spacing w:after="200" w:line="276" w:lineRule="auto"/>
        <w:rPr>
          <w:rFonts w:ascii="Arial" w:hAnsi="Arial" w:cs="Arial"/>
          <w:szCs w:val="20"/>
        </w:rPr>
      </w:pPr>
      <w:r>
        <w:rPr>
          <w:rFonts w:ascii="Arial" w:hAnsi="Arial" w:cs="Arial"/>
          <w:szCs w:val="20"/>
        </w:rPr>
        <w:br w:type="page"/>
      </w:r>
    </w:p>
    <w:p w:rsidR="00D22DE6" w:rsidRPr="00D22DE6" w:rsidRDefault="00D22DE6" w:rsidP="00D22DE6">
      <w:pPr>
        <w:widowControl w:val="0"/>
        <w:autoSpaceDE w:val="0"/>
        <w:autoSpaceDN w:val="0"/>
        <w:adjustRightInd w:val="0"/>
        <w:rPr>
          <w:rFonts w:ascii="Arial" w:hAnsi="Arial" w:cs="Arial"/>
          <w:szCs w:val="20"/>
        </w:rPr>
      </w:pPr>
      <w:r>
        <w:rPr>
          <w:rFonts w:ascii="Arial" w:hAnsi="Arial" w:cs="Arial"/>
          <w:szCs w:val="20"/>
        </w:rPr>
        <w:object w:dxaOrig="9270" w:dyaOrig="11491">
          <v:shape id="_x0000_i1033" type="#_x0000_t75" style="width:463.5pt;height:574.5pt" o:ole="">
            <v:imagedata r:id="rId22" o:title=""/>
          </v:shape>
          <o:OLEObject Type="Embed" ProgID="AcroExch.Document.7" ShapeID="_x0000_i1033" DrawAspect="Content" ObjectID="_1379757381" r:id="rId23"/>
        </w:object>
      </w:r>
      <w:bookmarkStart w:id="0" w:name="_GoBack"/>
      <w:bookmarkEnd w:id="0"/>
    </w:p>
    <w:p w:rsidR="000E1A55" w:rsidRPr="00AC3F0C" w:rsidRDefault="000E1A55" w:rsidP="00AC3F0C">
      <w:pPr>
        <w:pStyle w:val="ListParagraph"/>
        <w:widowControl w:val="0"/>
        <w:autoSpaceDE w:val="0"/>
        <w:autoSpaceDN w:val="0"/>
        <w:adjustRightInd w:val="0"/>
        <w:rPr>
          <w:rFonts w:ascii="Arial" w:hAnsi="Arial" w:cs="Arial"/>
          <w:szCs w:val="20"/>
        </w:rPr>
      </w:pPr>
    </w:p>
    <w:p w:rsidR="00DC7C3D" w:rsidRPr="000E1A55" w:rsidRDefault="00D22DE6" w:rsidP="000E1A55"/>
    <w:sectPr w:rsidR="00DC7C3D" w:rsidRPr="000E1A55" w:rsidSect="00BD0F87">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ヒラギノ角ゴ ProN W3">
    <w:charset w:val="80"/>
    <w:family w:val="auto"/>
    <w:pitch w:val="variable"/>
    <w:sig w:usb0="00000001" w:usb1="00000000" w:usb2="01000407" w:usb3="00000000" w:csb0="00020000"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ED359E"/>
    <w:multiLevelType w:val="hybridMultilevel"/>
    <w:tmpl w:val="500E8A4C"/>
    <w:lvl w:ilvl="0" w:tplc="04090001">
      <w:start w:val="1"/>
      <w:numFmt w:val="bullet"/>
      <w:lvlText w:val=""/>
      <w:lvlJc w:val="left"/>
      <w:pPr>
        <w:ind w:left="765"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
    <w:nsid w:val="011776E3"/>
    <w:multiLevelType w:val="hybridMultilevel"/>
    <w:tmpl w:val="65AA9D8A"/>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
    <w:nsid w:val="0CE30FB9"/>
    <w:multiLevelType w:val="hybridMultilevel"/>
    <w:tmpl w:val="AC7EE26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1">
      <w:start w:val="1"/>
      <w:numFmt w:val="bullet"/>
      <w:lvlText w:val=""/>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1785BC8"/>
    <w:multiLevelType w:val="hybridMultilevel"/>
    <w:tmpl w:val="956CDDA0"/>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start w:val="1"/>
      <w:numFmt w:val="bullet"/>
      <w:lvlText w:val=""/>
      <w:lvlJc w:val="left"/>
      <w:pPr>
        <w:ind w:left="2160" w:hanging="360"/>
      </w:pPr>
      <w:rPr>
        <w:rFonts w:ascii="Wingdings" w:hAnsi="Wingdings" w:hint="default"/>
      </w:r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4">
    <w:nsid w:val="154E7400"/>
    <w:multiLevelType w:val="hybridMultilevel"/>
    <w:tmpl w:val="5850806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5">
    <w:nsid w:val="284C2066"/>
    <w:multiLevelType w:val="hybridMultilevel"/>
    <w:tmpl w:val="9AE00368"/>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start w:val="1"/>
      <w:numFmt w:val="bullet"/>
      <w:lvlText w:val=""/>
      <w:lvlJc w:val="left"/>
      <w:pPr>
        <w:ind w:left="2160" w:hanging="360"/>
      </w:pPr>
      <w:rPr>
        <w:rFonts w:ascii="Wingdings" w:hAnsi="Wingdings" w:hint="default"/>
      </w:r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6">
    <w:nsid w:val="32B76277"/>
    <w:multiLevelType w:val="hybridMultilevel"/>
    <w:tmpl w:val="6F7699C0"/>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nsid w:val="32E23443"/>
    <w:multiLevelType w:val="hybridMultilevel"/>
    <w:tmpl w:val="538C784A"/>
    <w:lvl w:ilvl="0" w:tplc="04090001">
      <w:start w:val="1"/>
      <w:numFmt w:val="bullet"/>
      <w:lvlText w:val=""/>
      <w:lvlJc w:val="left"/>
      <w:pPr>
        <w:ind w:left="108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8">
    <w:nsid w:val="38CF29B9"/>
    <w:multiLevelType w:val="hybridMultilevel"/>
    <w:tmpl w:val="9A38CEB8"/>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9">
    <w:nsid w:val="3F9629F1"/>
    <w:multiLevelType w:val="hybridMultilevel"/>
    <w:tmpl w:val="A0EE62AE"/>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0">
    <w:nsid w:val="51697E0F"/>
    <w:multiLevelType w:val="hybridMultilevel"/>
    <w:tmpl w:val="D0BC32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54FB71BA"/>
    <w:multiLevelType w:val="hybridMultilevel"/>
    <w:tmpl w:val="A110897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nsid w:val="58D10381"/>
    <w:multiLevelType w:val="hybridMultilevel"/>
    <w:tmpl w:val="2812B65E"/>
    <w:lvl w:ilvl="0" w:tplc="04090003">
      <w:start w:val="1"/>
      <w:numFmt w:val="bullet"/>
      <w:lvlText w:val="o"/>
      <w:lvlJc w:val="left"/>
      <w:pPr>
        <w:ind w:left="1080" w:hanging="360"/>
      </w:pPr>
      <w:rPr>
        <w:rFonts w:ascii="Courier New" w:hAnsi="Courier New" w:cs="Courier New" w:hint="default"/>
      </w:rPr>
    </w:lvl>
    <w:lvl w:ilvl="1" w:tplc="04090003">
      <w:start w:val="1"/>
      <w:numFmt w:val="bullet"/>
      <w:lvlText w:val="o"/>
      <w:lvlJc w:val="left"/>
      <w:pPr>
        <w:ind w:left="1800" w:hanging="360"/>
      </w:pPr>
      <w:rPr>
        <w:rFonts w:ascii="Courier New" w:hAnsi="Courier New" w:cs="Courier New" w:hint="default"/>
      </w:rPr>
    </w:lvl>
    <w:lvl w:ilvl="2" w:tplc="04090003">
      <w:start w:val="1"/>
      <w:numFmt w:val="bullet"/>
      <w:lvlText w:val="o"/>
      <w:lvlJc w:val="left"/>
      <w:pPr>
        <w:ind w:left="2520" w:hanging="360"/>
      </w:pPr>
      <w:rPr>
        <w:rFonts w:ascii="Courier New" w:hAnsi="Courier New" w:cs="Courier New"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nsid w:val="61C47794"/>
    <w:multiLevelType w:val="hybridMultilevel"/>
    <w:tmpl w:val="62EEBB4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4">
    <w:nsid w:val="7C2A3403"/>
    <w:multiLevelType w:val="hybridMultilevel"/>
    <w:tmpl w:val="3EE8C9EA"/>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num w:numId="1">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3"/>
  </w:num>
  <w:num w:numId="5">
    <w:abstractNumId w:val="1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5"/>
  </w:num>
  <w:num w:numId="7">
    <w:abstractNumId w:val="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4"/>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0"/>
  </w:num>
  <w:num w:numId="11">
    <w:abstractNumId w:val="2"/>
  </w:num>
  <w:num w:numId="12">
    <w:abstractNumId w:val="6"/>
  </w:num>
  <w:num w:numId="13">
    <w:abstractNumId w:val="12"/>
  </w:num>
  <w:num w:numId="14">
    <w:abstractNumId w:val="10"/>
  </w:num>
  <w:num w:numId="15">
    <w:abstractNumId w:val="11"/>
  </w:num>
  <w:num w:numId="1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E1A55"/>
    <w:rsid w:val="00005D1E"/>
    <w:rsid w:val="00037728"/>
    <w:rsid w:val="0004087B"/>
    <w:rsid w:val="0004695E"/>
    <w:rsid w:val="00066C66"/>
    <w:rsid w:val="000854F8"/>
    <w:rsid w:val="000C3268"/>
    <w:rsid w:val="000D6A63"/>
    <w:rsid w:val="000E1A55"/>
    <w:rsid w:val="001026C2"/>
    <w:rsid w:val="001332F0"/>
    <w:rsid w:val="001506EC"/>
    <w:rsid w:val="00172612"/>
    <w:rsid w:val="00205EC0"/>
    <w:rsid w:val="00215162"/>
    <w:rsid w:val="00245218"/>
    <w:rsid w:val="00254107"/>
    <w:rsid w:val="002A0E27"/>
    <w:rsid w:val="002C0540"/>
    <w:rsid w:val="002D78A2"/>
    <w:rsid w:val="00316EAC"/>
    <w:rsid w:val="00321D6F"/>
    <w:rsid w:val="0037133F"/>
    <w:rsid w:val="00376442"/>
    <w:rsid w:val="0038124E"/>
    <w:rsid w:val="00390E6C"/>
    <w:rsid w:val="0039288C"/>
    <w:rsid w:val="00392DD8"/>
    <w:rsid w:val="003D28E8"/>
    <w:rsid w:val="003D6C7D"/>
    <w:rsid w:val="00404620"/>
    <w:rsid w:val="00437672"/>
    <w:rsid w:val="00467B0D"/>
    <w:rsid w:val="00476101"/>
    <w:rsid w:val="00483797"/>
    <w:rsid w:val="00485BB2"/>
    <w:rsid w:val="00495895"/>
    <w:rsid w:val="0049655F"/>
    <w:rsid w:val="004B1789"/>
    <w:rsid w:val="004D3615"/>
    <w:rsid w:val="004E21D1"/>
    <w:rsid w:val="004E411E"/>
    <w:rsid w:val="00531BDE"/>
    <w:rsid w:val="00543960"/>
    <w:rsid w:val="00554D85"/>
    <w:rsid w:val="005A43D7"/>
    <w:rsid w:val="005B6A28"/>
    <w:rsid w:val="005D1629"/>
    <w:rsid w:val="005E3984"/>
    <w:rsid w:val="0060380A"/>
    <w:rsid w:val="00615DAD"/>
    <w:rsid w:val="0065356B"/>
    <w:rsid w:val="00653C8E"/>
    <w:rsid w:val="0069215E"/>
    <w:rsid w:val="006C7526"/>
    <w:rsid w:val="007365D4"/>
    <w:rsid w:val="0074191E"/>
    <w:rsid w:val="00742134"/>
    <w:rsid w:val="0079458D"/>
    <w:rsid w:val="007949E8"/>
    <w:rsid w:val="007A1092"/>
    <w:rsid w:val="007D0D41"/>
    <w:rsid w:val="007D165E"/>
    <w:rsid w:val="00803386"/>
    <w:rsid w:val="0080751A"/>
    <w:rsid w:val="008232A0"/>
    <w:rsid w:val="008344E3"/>
    <w:rsid w:val="00865C4A"/>
    <w:rsid w:val="0088508F"/>
    <w:rsid w:val="00894EB0"/>
    <w:rsid w:val="008A3B88"/>
    <w:rsid w:val="008A422D"/>
    <w:rsid w:val="008B2ED4"/>
    <w:rsid w:val="008C4A8F"/>
    <w:rsid w:val="008D17AE"/>
    <w:rsid w:val="008E0989"/>
    <w:rsid w:val="008E25B8"/>
    <w:rsid w:val="00924A17"/>
    <w:rsid w:val="00951D3F"/>
    <w:rsid w:val="009651C7"/>
    <w:rsid w:val="00971983"/>
    <w:rsid w:val="00993366"/>
    <w:rsid w:val="009A0D5A"/>
    <w:rsid w:val="009A7F6D"/>
    <w:rsid w:val="009D3B63"/>
    <w:rsid w:val="009D487B"/>
    <w:rsid w:val="009F47B3"/>
    <w:rsid w:val="009F4BB8"/>
    <w:rsid w:val="00A01394"/>
    <w:rsid w:val="00A57972"/>
    <w:rsid w:val="00A6594E"/>
    <w:rsid w:val="00A83BEF"/>
    <w:rsid w:val="00A8453E"/>
    <w:rsid w:val="00AB150F"/>
    <w:rsid w:val="00AC3F0C"/>
    <w:rsid w:val="00AC4306"/>
    <w:rsid w:val="00AD68D1"/>
    <w:rsid w:val="00AE1A87"/>
    <w:rsid w:val="00AF61CD"/>
    <w:rsid w:val="00B268DF"/>
    <w:rsid w:val="00B30EFF"/>
    <w:rsid w:val="00B4169D"/>
    <w:rsid w:val="00B426F8"/>
    <w:rsid w:val="00B4274B"/>
    <w:rsid w:val="00B575AD"/>
    <w:rsid w:val="00B5784E"/>
    <w:rsid w:val="00B62F51"/>
    <w:rsid w:val="00B67287"/>
    <w:rsid w:val="00B846B8"/>
    <w:rsid w:val="00BC5442"/>
    <w:rsid w:val="00BD0F87"/>
    <w:rsid w:val="00BE0C10"/>
    <w:rsid w:val="00C136B9"/>
    <w:rsid w:val="00C52EE4"/>
    <w:rsid w:val="00C678F1"/>
    <w:rsid w:val="00C76400"/>
    <w:rsid w:val="00C76CAB"/>
    <w:rsid w:val="00C7704C"/>
    <w:rsid w:val="00C8728A"/>
    <w:rsid w:val="00CA551B"/>
    <w:rsid w:val="00CB40B6"/>
    <w:rsid w:val="00CB74ED"/>
    <w:rsid w:val="00CE0074"/>
    <w:rsid w:val="00D17C85"/>
    <w:rsid w:val="00D22DE6"/>
    <w:rsid w:val="00D26C3E"/>
    <w:rsid w:val="00D31030"/>
    <w:rsid w:val="00DE21B9"/>
    <w:rsid w:val="00DE2DF1"/>
    <w:rsid w:val="00DF4B0B"/>
    <w:rsid w:val="00DF56F2"/>
    <w:rsid w:val="00E07347"/>
    <w:rsid w:val="00E17D01"/>
    <w:rsid w:val="00E262B4"/>
    <w:rsid w:val="00E4083A"/>
    <w:rsid w:val="00E47657"/>
    <w:rsid w:val="00E60DDF"/>
    <w:rsid w:val="00E63775"/>
    <w:rsid w:val="00E9203D"/>
    <w:rsid w:val="00ED481D"/>
    <w:rsid w:val="00EE3D23"/>
    <w:rsid w:val="00F0165A"/>
    <w:rsid w:val="00F214C3"/>
    <w:rsid w:val="00F43349"/>
    <w:rsid w:val="00F52B0F"/>
    <w:rsid w:val="00F8518F"/>
    <w:rsid w:val="00FA1F10"/>
    <w:rsid w:val="00FB6100"/>
    <w:rsid w:val="00FD0824"/>
    <w:rsid w:val="00FD1957"/>
    <w:rsid w:val="00FD5B3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E1A55"/>
    <w:pPr>
      <w:spacing w:after="0" w:line="240" w:lineRule="auto"/>
    </w:pPr>
    <w:rPr>
      <w:rFonts w:ascii="Times New Roman" w:eastAsia="Times New Roman" w:hAnsi="Times New Roman" w:cs="Times New Roman"/>
      <w:sz w:val="24"/>
      <w:szCs w:val="24"/>
    </w:rPr>
  </w:style>
  <w:style w:type="paragraph" w:styleId="Heading2">
    <w:name w:val="heading 2"/>
    <w:basedOn w:val="Normal"/>
    <w:next w:val="Normal"/>
    <w:link w:val="Heading2Char"/>
    <w:uiPriority w:val="9"/>
    <w:semiHidden/>
    <w:unhideWhenUsed/>
    <w:qFormat/>
    <w:rsid w:val="000E1A55"/>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semiHidden/>
    <w:rsid w:val="000E1A55"/>
    <w:rPr>
      <w:rFonts w:asciiTheme="majorHAnsi" w:eastAsiaTheme="majorEastAsia" w:hAnsiTheme="majorHAnsi" w:cstheme="majorBidi"/>
      <w:b/>
      <w:bCs/>
      <w:color w:val="4F81BD" w:themeColor="accent1"/>
      <w:sz w:val="26"/>
      <w:szCs w:val="26"/>
    </w:rPr>
  </w:style>
  <w:style w:type="character" w:styleId="Hyperlink">
    <w:name w:val="Hyperlink"/>
    <w:basedOn w:val="DefaultParagraphFont"/>
    <w:unhideWhenUsed/>
    <w:rsid w:val="000E1A55"/>
    <w:rPr>
      <w:color w:val="0000FF" w:themeColor="hyperlink"/>
      <w:u w:val="single"/>
    </w:rPr>
  </w:style>
  <w:style w:type="paragraph" w:styleId="NormalWeb">
    <w:name w:val="Normal (Web)"/>
    <w:basedOn w:val="Normal"/>
    <w:uiPriority w:val="99"/>
    <w:semiHidden/>
    <w:unhideWhenUsed/>
    <w:rsid w:val="000E1A55"/>
    <w:pPr>
      <w:spacing w:before="100" w:beforeAutospacing="1" w:after="100" w:afterAutospacing="1"/>
    </w:pPr>
  </w:style>
  <w:style w:type="paragraph" w:styleId="Title">
    <w:name w:val="Title"/>
    <w:basedOn w:val="Normal"/>
    <w:link w:val="TitleChar"/>
    <w:uiPriority w:val="99"/>
    <w:qFormat/>
    <w:rsid w:val="000E1A55"/>
    <w:pPr>
      <w:jc w:val="center"/>
    </w:pPr>
    <w:rPr>
      <w:rFonts w:ascii="Tahoma" w:hAnsi="Tahoma" w:cs="Tahoma"/>
      <w:b/>
      <w:bCs/>
      <w:u w:val="single"/>
    </w:rPr>
  </w:style>
  <w:style w:type="character" w:customStyle="1" w:styleId="TitleChar">
    <w:name w:val="Title Char"/>
    <w:basedOn w:val="DefaultParagraphFont"/>
    <w:link w:val="Title"/>
    <w:uiPriority w:val="99"/>
    <w:rsid w:val="000E1A55"/>
    <w:rPr>
      <w:rFonts w:ascii="Tahoma" w:eastAsia="Times New Roman" w:hAnsi="Tahoma" w:cs="Tahoma"/>
      <w:b/>
      <w:bCs/>
      <w:sz w:val="24"/>
      <w:szCs w:val="24"/>
      <w:u w:val="single"/>
    </w:rPr>
  </w:style>
  <w:style w:type="paragraph" w:styleId="ListParagraph">
    <w:name w:val="List Paragraph"/>
    <w:basedOn w:val="Normal"/>
    <w:uiPriority w:val="34"/>
    <w:qFormat/>
    <w:rsid w:val="000E1A55"/>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E1A55"/>
    <w:pPr>
      <w:spacing w:after="0" w:line="240" w:lineRule="auto"/>
    </w:pPr>
    <w:rPr>
      <w:rFonts w:ascii="Times New Roman" w:eastAsia="Times New Roman" w:hAnsi="Times New Roman" w:cs="Times New Roman"/>
      <w:sz w:val="24"/>
      <w:szCs w:val="24"/>
    </w:rPr>
  </w:style>
  <w:style w:type="paragraph" w:styleId="Heading2">
    <w:name w:val="heading 2"/>
    <w:basedOn w:val="Normal"/>
    <w:next w:val="Normal"/>
    <w:link w:val="Heading2Char"/>
    <w:uiPriority w:val="9"/>
    <w:semiHidden/>
    <w:unhideWhenUsed/>
    <w:qFormat/>
    <w:rsid w:val="000E1A55"/>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semiHidden/>
    <w:rsid w:val="000E1A55"/>
    <w:rPr>
      <w:rFonts w:asciiTheme="majorHAnsi" w:eastAsiaTheme="majorEastAsia" w:hAnsiTheme="majorHAnsi" w:cstheme="majorBidi"/>
      <w:b/>
      <w:bCs/>
      <w:color w:val="4F81BD" w:themeColor="accent1"/>
      <w:sz w:val="26"/>
      <w:szCs w:val="26"/>
    </w:rPr>
  </w:style>
  <w:style w:type="character" w:styleId="Hyperlink">
    <w:name w:val="Hyperlink"/>
    <w:basedOn w:val="DefaultParagraphFont"/>
    <w:unhideWhenUsed/>
    <w:rsid w:val="000E1A55"/>
    <w:rPr>
      <w:color w:val="0000FF" w:themeColor="hyperlink"/>
      <w:u w:val="single"/>
    </w:rPr>
  </w:style>
  <w:style w:type="paragraph" w:styleId="NormalWeb">
    <w:name w:val="Normal (Web)"/>
    <w:basedOn w:val="Normal"/>
    <w:uiPriority w:val="99"/>
    <w:semiHidden/>
    <w:unhideWhenUsed/>
    <w:rsid w:val="000E1A55"/>
    <w:pPr>
      <w:spacing w:before="100" w:beforeAutospacing="1" w:after="100" w:afterAutospacing="1"/>
    </w:pPr>
  </w:style>
  <w:style w:type="paragraph" w:styleId="Title">
    <w:name w:val="Title"/>
    <w:basedOn w:val="Normal"/>
    <w:link w:val="TitleChar"/>
    <w:uiPriority w:val="99"/>
    <w:qFormat/>
    <w:rsid w:val="000E1A55"/>
    <w:pPr>
      <w:jc w:val="center"/>
    </w:pPr>
    <w:rPr>
      <w:rFonts w:ascii="Tahoma" w:hAnsi="Tahoma" w:cs="Tahoma"/>
      <w:b/>
      <w:bCs/>
      <w:u w:val="single"/>
    </w:rPr>
  </w:style>
  <w:style w:type="character" w:customStyle="1" w:styleId="TitleChar">
    <w:name w:val="Title Char"/>
    <w:basedOn w:val="DefaultParagraphFont"/>
    <w:link w:val="Title"/>
    <w:uiPriority w:val="99"/>
    <w:rsid w:val="000E1A55"/>
    <w:rPr>
      <w:rFonts w:ascii="Tahoma" w:eastAsia="Times New Roman" w:hAnsi="Tahoma" w:cs="Tahoma"/>
      <w:b/>
      <w:bCs/>
      <w:sz w:val="24"/>
      <w:szCs w:val="24"/>
      <w:u w:val="single"/>
    </w:rPr>
  </w:style>
  <w:style w:type="paragraph" w:styleId="ListParagraph">
    <w:name w:val="List Paragraph"/>
    <w:basedOn w:val="Normal"/>
    <w:uiPriority w:val="34"/>
    <w:qFormat/>
    <w:rsid w:val="000E1A55"/>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87274255">
      <w:bodyDiv w:val="1"/>
      <w:marLeft w:val="0"/>
      <w:marRight w:val="0"/>
      <w:marTop w:val="0"/>
      <w:marBottom w:val="0"/>
      <w:divBdr>
        <w:top w:val="none" w:sz="0" w:space="0" w:color="auto"/>
        <w:left w:val="none" w:sz="0" w:space="0" w:color="auto"/>
        <w:bottom w:val="none" w:sz="0" w:space="0" w:color="auto"/>
        <w:right w:val="none" w:sz="0" w:space="0" w:color="auto"/>
      </w:divBdr>
    </w:div>
    <w:div w:id="447968939">
      <w:bodyDiv w:val="1"/>
      <w:marLeft w:val="0"/>
      <w:marRight w:val="0"/>
      <w:marTop w:val="0"/>
      <w:marBottom w:val="0"/>
      <w:divBdr>
        <w:top w:val="none" w:sz="0" w:space="0" w:color="auto"/>
        <w:left w:val="none" w:sz="0" w:space="0" w:color="auto"/>
        <w:bottom w:val="none" w:sz="0" w:space="0" w:color="auto"/>
        <w:right w:val="none" w:sz="0" w:space="0" w:color="auto"/>
      </w:divBdr>
      <w:divsChild>
        <w:div w:id="1664240522">
          <w:marLeft w:val="0"/>
          <w:marRight w:val="0"/>
          <w:marTop w:val="0"/>
          <w:marBottom w:val="0"/>
          <w:divBdr>
            <w:top w:val="none" w:sz="0" w:space="0" w:color="auto"/>
            <w:left w:val="none" w:sz="0" w:space="0" w:color="auto"/>
            <w:bottom w:val="none" w:sz="0" w:space="0" w:color="auto"/>
            <w:right w:val="none" w:sz="0" w:space="0" w:color="auto"/>
          </w:divBdr>
          <w:divsChild>
            <w:div w:id="1638681684">
              <w:marLeft w:val="0"/>
              <w:marRight w:val="0"/>
              <w:marTop w:val="0"/>
              <w:marBottom w:val="0"/>
              <w:divBdr>
                <w:top w:val="none" w:sz="0" w:space="0" w:color="auto"/>
                <w:left w:val="none" w:sz="0" w:space="0" w:color="auto"/>
                <w:bottom w:val="none" w:sz="0" w:space="0" w:color="auto"/>
                <w:right w:val="none" w:sz="0" w:space="0" w:color="auto"/>
              </w:divBdr>
              <w:divsChild>
                <w:div w:id="1642886545">
                  <w:marLeft w:val="0"/>
                  <w:marRight w:val="0"/>
                  <w:marTop w:val="0"/>
                  <w:marBottom w:val="0"/>
                  <w:divBdr>
                    <w:top w:val="none" w:sz="0" w:space="0" w:color="auto"/>
                    <w:left w:val="none" w:sz="0" w:space="0" w:color="auto"/>
                    <w:bottom w:val="none" w:sz="0" w:space="0" w:color="auto"/>
                    <w:right w:val="none" w:sz="0" w:space="0" w:color="auto"/>
                  </w:divBdr>
                  <w:divsChild>
                    <w:div w:id="1237398597">
                      <w:marLeft w:val="0"/>
                      <w:marRight w:val="0"/>
                      <w:marTop w:val="0"/>
                      <w:marBottom w:val="0"/>
                      <w:divBdr>
                        <w:top w:val="none" w:sz="0" w:space="0" w:color="auto"/>
                        <w:left w:val="none" w:sz="0" w:space="0" w:color="auto"/>
                        <w:bottom w:val="none" w:sz="0" w:space="0" w:color="auto"/>
                        <w:right w:val="none" w:sz="0" w:space="0" w:color="auto"/>
                      </w:divBdr>
                      <w:divsChild>
                        <w:div w:id="447746745">
                          <w:marLeft w:val="0"/>
                          <w:marRight w:val="0"/>
                          <w:marTop w:val="0"/>
                          <w:marBottom w:val="0"/>
                          <w:divBdr>
                            <w:top w:val="none" w:sz="0" w:space="0" w:color="auto"/>
                            <w:left w:val="none" w:sz="0" w:space="0" w:color="auto"/>
                            <w:bottom w:val="none" w:sz="0" w:space="0" w:color="auto"/>
                            <w:right w:val="none" w:sz="0" w:space="0" w:color="auto"/>
                          </w:divBdr>
                          <w:divsChild>
                            <w:div w:id="1295062128">
                              <w:marLeft w:val="0"/>
                              <w:marRight w:val="0"/>
                              <w:marTop w:val="0"/>
                              <w:marBottom w:val="0"/>
                              <w:divBdr>
                                <w:top w:val="single" w:sz="6" w:space="5" w:color="B6D0DD"/>
                                <w:left w:val="none" w:sz="0" w:space="0" w:color="auto"/>
                                <w:bottom w:val="none" w:sz="0" w:space="0" w:color="auto"/>
                                <w:right w:val="none" w:sz="0" w:space="0" w:color="auto"/>
                              </w:divBdr>
                              <w:divsChild>
                                <w:div w:id="2030983046">
                                  <w:marLeft w:val="0"/>
                                  <w:marRight w:val="0"/>
                                  <w:marTop w:val="0"/>
                                  <w:marBottom w:val="0"/>
                                  <w:divBdr>
                                    <w:top w:val="none" w:sz="0" w:space="0" w:color="auto"/>
                                    <w:left w:val="none" w:sz="0" w:space="0" w:color="auto"/>
                                    <w:bottom w:val="none" w:sz="0" w:space="0" w:color="auto"/>
                                    <w:right w:val="none" w:sz="0" w:space="0" w:color="auto"/>
                                  </w:divBdr>
                                  <w:divsChild>
                                    <w:div w:id="683484646">
                                      <w:marLeft w:val="0"/>
                                      <w:marRight w:val="0"/>
                                      <w:marTop w:val="0"/>
                                      <w:marBottom w:val="0"/>
                                      <w:divBdr>
                                        <w:top w:val="none" w:sz="0" w:space="0" w:color="auto"/>
                                        <w:left w:val="none" w:sz="0" w:space="0" w:color="auto"/>
                                        <w:bottom w:val="none" w:sz="0" w:space="0" w:color="auto"/>
                                        <w:right w:val="none" w:sz="0" w:space="0" w:color="auto"/>
                                      </w:divBdr>
                                      <w:divsChild>
                                        <w:div w:id="1779788935">
                                          <w:marLeft w:val="0"/>
                                          <w:marRight w:val="0"/>
                                          <w:marTop w:val="0"/>
                                          <w:marBottom w:val="0"/>
                                          <w:divBdr>
                                            <w:top w:val="none" w:sz="0" w:space="0" w:color="auto"/>
                                            <w:left w:val="none" w:sz="0" w:space="0" w:color="auto"/>
                                            <w:bottom w:val="none" w:sz="0" w:space="0" w:color="auto"/>
                                            <w:right w:val="none" w:sz="0" w:space="0" w:color="auto"/>
                                          </w:divBdr>
                                          <w:divsChild>
                                            <w:div w:id="510417148">
                                              <w:marLeft w:val="0"/>
                                              <w:marRight w:val="0"/>
                                              <w:marTop w:val="0"/>
                                              <w:marBottom w:val="0"/>
                                              <w:divBdr>
                                                <w:top w:val="none" w:sz="0" w:space="0" w:color="auto"/>
                                                <w:left w:val="none" w:sz="0" w:space="0" w:color="auto"/>
                                                <w:bottom w:val="none" w:sz="0" w:space="0" w:color="auto"/>
                                                <w:right w:val="none" w:sz="0" w:space="0" w:color="auto"/>
                                              </w:divBdr>
                                              <w:divsChild>
                                                <w:div w:id="631599653">
                                                  <w:marLeft w:val="0"/>
                                                  <w:marRight w:val="0"/>
                                                  <w:marTop w:val="0"/>
                                                  <w:marBottom w:val="0"/>
                                                  <w:divBdr>
                                                    <w:top w:val="none" w:sz="0" w:space="0" w:color="auto"/>
                                                    <w:left w:val="none" w:sz="0" w:space="0" w:color="auto"/>
                                                    <w:bottom w:val="none" w:sz="0" w:space="0" w:color="auto"/>
                                                    <w:right w:val="none" w:sz="0" w:space="0" w:color="auto"/>
                                                  </w:divBdr>
                                                  <w:divsChild>
                                                    <w:div w:id="1614247281">
                                                      <w:marLeft w:val="0"/>
                                                      <w:marRight w:val="0"/>
                                                      <w:marTop w:val="0"/>
                                                      <w:marBottom w:val="0"/>
                                                      <w:divBdr>
                                                        <w:top w:val="none" w:sz="0" w:space="0" w:color="auto"/>
                                                        <w:left w:val="none" w:sz="0" w:space="0" w:color="auto"/>
                                                        <w:bottom w:val="none" w:sz="0" w:space="0" w:color="auto"/>
                                                        <w:right w:val="none" w:sz="0" w:space="0" w:color="auto"/>
                                                      </w:divBdr>
                                                      <w:divsChild>
                                                        <w:div w:id="747657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614017842">
      <w:bodyDiv w:val="1"/>
      <w:marLeft w:val="0"/>
      <w:marRight w:val="0"/>
      <w:marTop w:val="0"/>
      <w:marBottom w:val="0"/>
      <w:divBdr>
        <w:top w:val="none" w:sz="0" w:space="0" w:color="auto"/>
        <w:left w:val="none" w:sz="0" w:space="0" w:color="auto"/>
        <w:bottom w:val="none" w:sz="0" w:space="0" w:color="auto"/>
        <w:right w:val="none" w:sz="0" w:space="0" w:color="auto"/>
      </w:divBdr>
      <w:divsChild>
        <w:div w:id="92572838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oleObject" Target="embeddings/oleObject3.bin"/><Relationship Id="rId18" Type="http://schemas.openxmlformats.org/officeDocument/2006/relationships/image" Target="media/image6.emf"/><Relationship Id="rId3" Type="http://schemas.microsoft.com/office/2007/relationships/stylesWithEffects" Target="stylesWithEffects.xml"/><Relationship Id="rId21" Type="http://schemas.openxmlformats.org/officeDocument/2006/relationships/oleObject" Target="embeddings/oleObject7.bin"/><Relationship Id="rId7" Type="http://schemas.openxmlformats.org/officeDocument/2006/relationships/hyperlink" Target="http://www.jcu.edu/math/ISEP/Mean/Mean.html" TargetMode="External"/><Relationship Id="rId12" Type="http://schemas.openxmlformats.org/officeDocument/2006/relationships/image" Target="media/image3.emf"/><Relationship Id="rId17" Type="http://schemas.openxmlformats.org/officeDocument/2006/relationships/oleObject" Target="embeddings/oleObject5.bin"/><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5.emf"/><Relationship Id="rId20" Type="http://schemas.openxmlformats.org/officeDocument/2006/relationships/image" Target="media/image7.emf"/><Relationship Id="rId1" Type="http://schemas.openxmlformats.org/officeDocument/2006/relationships/numbering" Target="numbering.xml"/><Relationship Id="rId6" Type="http://schemas.openxmlformats.org/officeDocument/2006/relationships/hyperlink" Target="http://dictionary.reference.com/browse/the" TargetMode="External"/><Relationship Id="rId11" Type="http://schemas.openxmlformats.org/officeDocument/2006/relationships/oleObject" Target="embeddings/oleObject2.bin"/><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oleObject" Target="embeddings/oleObject4.bin"/><Relationship Id="rId23" Type="http://schemas.openxmlformats.org/officeDocument/2006/relationships/oleObject" Target="embeddings/oleObject8.bin"/><Relationship Id="rId10" Type="http://schemas.openxmlformats.org/officeDocument/2006/relationships/image" Target="media/image2.emf"/><Relationship Id="rId19" Type="http://schemas.openxmlformats.org/officeDocument/2006/relationships/oleObject" Target="embeddings/oleObject6.bin"/><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4.emf"/><Relationship Id="rId22" Type="http://schemas.openxmlformats.org/officeDocument/2006/relationships/image" Target="media/image8.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14</Pages>
  <Words>2331</Words>
  <Characters>13289</Characters>
  <Application>Microsoft Office Word</Application>
  <DocSecurity>0</DocSecurity>
  <Lines>110</Lines>
  <Paragraphs>31</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15589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Latonda Dillworth-Hudgen</dc:creator>
  <cp:lastModifiedBy>Desktop Services</cp:lastModifiedBy>
  <cp:revision>2</cp:revision>
  <dcterms:created xsi:type="dcterms:W3CDTF">2011-10-10T17:10:00Z</dcterms:created>
  <dcterms:modified xsi:type="dcterms:W3CDTF">2011-10-10T17:10:00Z</dcterms:modified>
</cp:coreProperties>
</file>